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A778" w14:textId="77777777" w:rsidR="00C40771" w:rsidRDefault="00C40771" w:rsidP="00C40771">
      <w:pPr>
        <w:spacing w:after="53" w:line="265" w:lineRule="auto"/>
        <w:ind w:left="353" w:right="1131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16DC6A" wp14:editId="1B12AB5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14375" cy="733425"/>
            <wp:effectExtent l="0" t="0" r="9525" b="9525"/>
            <wp:wrapSquare wrapText="bothSides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gency FB" w:eastAsia="Agency FB" w:hAnsi="Agency FB" w:cs="Agency FB"/>
          <w:b/>
          <w:sz w:val="28"/>
        </w:rPr>
        <w:t xml:space="preserve">MERSEYSIDE COUNTY TRACK &amp; FIELD </w:t>
      </w:r>
      <w:r>
        <w:rPr>
          <w:rFonts w:ascii="Agency FB" w:eastAsia="Agency FB" w:hAnsi="Agency FB" w:cs="Agency FB"/>
          <w:b/>
          <w:sz w:val="28"/>
          <w:vertAlign w:val="superscript"/>
        </w:rPr>
        <w:t xml:space="preserve"> </w:t>
      </w:r>
    </w:p>
    <w:p w14:paraId="17F9617D" w14:textId="21C27115" w:rsidR="00C40771" w:rsidRDefault="00C40771" w:rsidP="00C40771">
      <w:pPr>
        <w:spacing w:after="11" w:line="265" w:lineRule="auto"/>
        <w:ind w:left="353" w:right="1131" w:hanging="10"/>
        <w:jc w:val="both"/>
      </w:pPr>
      <w:r>
        <w:rPr>
          <w:rFonts w:ascii="Agency FB" w:eastAsia="Agency FB" w:hAnsi="Agency FB" w:cs="Agency FB"/>
          <w:b/>
          <w:sz w:val="28"/>
        </w:rPr>
        <w:t>CHAMPIONSHIPS 202</w:t>
      </w:r>
      <w:r w:rsidR="000241FA">
        <w:rPr>
          <w:rFonts w:ascii="Agency FB" w:eastAsia="Agency FB" w:hAnsi="Agency FB" w:cs="Agency FB"/>
          <w:b/>
          <w:sz w:val="28"/>
        </w:rPr>
        <w:t>4</w:t>
      </w:r>
    </w:p>
    <w:p w14:paraId="72C4822E" w14:textId="77777777" w:rsidR="00C40771" w:rsidRDefault="00C40771" w:rsidP="00C40771">
      <w:pPr>
        <w:spacing w:after="11" w:line="265" w:lineRule="auto"/>
        <w:ind w:left="353" w:right="1131" w:hanging="10"/>
        <w:jc w:val="both"/>
        <w:rPr>
          <w:rFonts w:ascii="Agency FB" w:eastAsia="Agency FB" w:hAnsi="Agency FB" w:cs="Agency FB"/>
          <w:b/>
          <w:sz w:val="20"/>
          <w:szCs w:val="20"/>
        </w:rPr>
      </w:pPr>
      <w:r>
        <w:rPr>
          <w:rFonts w:ascii="Agency FB" w:eastAsia="Agency FB" w:hAnsi="Agency FB" w:cs="Agency FB"/>
          <w:b/>
          <w:sz w:val="28"/>
        </w:rPr>
        <w:t xml:space="preserve">Under UKA Rules </w:t>
      </w:r>
      <w:r w:rsidRPr="00BE6C99">
        <w:rPr>
          <w:rFonts w:ascii="Agency FB" w:eastAsia="Agency FB" w:hAnsi="Agency FB" w:cs="Agency FB"/>
          <w:b/>
          <w:sz w:val="20"/>
          <w:szCs w:val="20"/>
        </w:rPr>
        <w:t>(licence to be applied for)</w:t>
      </w:r>
    </w:p>
    <w:p w14:paraId="77C31206" w14:textId="7FA84C3F" w:rsidR="00C40771" w:rsidRDefault="00C40771" w:rsidP="00C40771">
      <w:pPr>
        <w:spacing w:after="11" w:line="265" w:lineRule="auto"/>
        <w:ind w:left="353" w:right="1131" w:hanging="10"/>
        <w:jc w:val="both"/>
        <w:rPr>
          <w:rFonts w:ascii="Agency FB" w:eastAsia="Agency FB" w:hAnsi="Agency FB" w:cs="Agency FB"/>
          <w:b/>
          <w:sz w:val="28"/>
        </w:rPr>
      </w:pPr>
      <w:r>
        <w:rPr>
          <w:rFonts w:ascii="Agency FB" w:eastAsia="Agency FB" w:hAnsi="Agency FB" w:cs="Agency FB"/>
          <w:b/>
          <w:sz w:val="28"/>
        </w:rPr>
        <w:t xml:space="preserve">Sunday </w:t>
      </w:r>
      <w:bookmarkStart w:id="0" w:name="_Hlk159243961"/>
      <w:r>
        <w:rPr>
          <w:rFonts w:ascii="Agency FB" w:eastAsia="Agency FB" w:hAnsi="Agency FB" w:cs="Agency FB"/>
          <w:b/>
          <w:sz w:val="28"/>
        </w:rPr>
        <w:t>1</w:t>
      </w:r>
      <w:r w:rsidR="00EB597A">
        <w:rPr>
          <w:rFonts w:ascii="Agency FB" w:eastAsia="Agency FB" w:hAnsi="Agency FB" w:cs="Agency FB"/>
          <w:b/>
          <w:sz w:val="28"/>
        </w:rPr>
        <w:t>2</w:t>
      </w:r>
      <w:r w:rsidRPr="00DD5AED">
        <w:rPr>
          <w:rFonts w:ascii="Agency FB" w:eastAsia="Agency FB" w:hAnsi="Agency FB" w:cs="Agency FB"/>
          <w:b/>
          <w:sz w:val="28"/>
          <w:vertAlign w:val="superscript"/>
        </w:rPr>
        <w:t>th</w:t>
      </w:r>
      <w:r>
        <w:rPr>
          <w:rFonts w:ascii="Agency FB" w:eastAsia="Agency FB" w:hAnsi="Agency FB" w:cs="Agency FB"/>
          <w:b/>
          <w:sz w:val="28"/>
        </w:rPr>
        <w:t xml:space="preserve"> May 202</w:t>
      </w:r>
      <w:r w:rsidR="00EB597A">
        <w:rPr>
          <w:rFonts w:ascii="Agency FB" w:eastAsia="Agency FB" w:hAnsi="Agency FB" w:cs="Agency FB"/>
          <w:b/>
          <w:sz w:val="28"/>
        </w:rPr>
        <w:t>4</w:t>
      </w:r>
      <w:r>
        <w:rPr>
          <w:rFonts w:ascii="Agency FB" w:eastAsia="Agency FB" w:hAnsi="Agency FB" w:cs="Agency FB"/>
          <w:b/>
          <w:sz w:val="28"/>
        </w:rPr>
        <w:t xml:space="preserve"> </w:t>
      </w:r>
      <w:bookmarkEnd w:id="0"/>
      <w:r>
        <w:rPr>
          <w:rFonts w:ascii="Agency FB" w:eastAsia="Agency FB" w:hAnsi="Agency FB" w:cs="Agency FB"/>
          <w:b/>
          <w:sz w:val="28"/>
        </w:rPr>
        <w:t xml:space="preserve">AT WAVERTREE </w:t>
      </w:r>
    </w:p>
    <w:p w14:paraId="11975F00" w14:textId="3B804289" w:rsidR="00C40771" w:rsidRPr="00681911" w:rsidRDefault="00C40771" w:rsidP="00C40771">
      <w:pPr>
        <w:spacing w:after="11" w:line="265" w:lineRule="auto"/>
        <w:ind w:left="353" w:right="1131" w:hanging="10"/>
        <w:jc w:val="both"/>
        <w:rPr>
          <w:sz w:val="40"/>
          <w:szCs w:val="40"/>
        </w:rPr>
      </w:pPr>
      <w:r>
        <w:rPr>
          <w:rFonts w:ascii="Agency FB" w:eastAsia="Agency FB" w:hAnsi="Agency FB" w:cs="Agency FB"/>
          <w:b/>
          <w:sz w:val="40"/>
          <w:szCs w:val="40"/>
        </w:rPr>
        <w:t>FE</w:t>
      </w:r>
      <w:r w:rsidRPr="00681911">
        <w:rPr>
          <w:rFonts w:ascii="Agency FB" w:eastAsia="Agency FB" w:hAnsi="Agency FB" w:cs="Agency FB"/>
          <w:b/>
          <w:sz w:val="40"/>
          <w:szCs w:val="40"/>
        </w:rPr>
        <w:t xml:space="preserve">MALE ATHLETES </w:t>
      </w:r>
    </w:p>
    <w:p w14:paraId="4330E0EB" w14:textId="77777777" w:rsidR="008240F0" w:rsidRDefault="00C40771" w:rsidP="00EE16F5">
      <w:pPr>
        <w:spacing w:after="20" w:line="249" w:lineRule="auto"/>
        <w:ind w:left="353" w:right="21" w:hanging="10"/>
        <w:rPr>
          <w:rFonts w:ascii="Agency FB" w:eastAsia="Agency FB" w:hAnsi="Agency FB" w:cs="Agency FB"/>
          <w:b/>
          <w:sz w:val="18"/>
        </w:rPr>
      </w:pPr>
      <w:r>
        <w:rPr>
          <w:rFonts w:ascii="Agency FB" w:eastAsia="Agency FB" w:hAnsi="Agency FB" w:cs="Agency FB"/>
          <w:b/>
          <w:sz w:val="18"/>
        </w:rPr>
        <w:t xml:space="preserve">ONLINE ENTRIES ONLY: </w:t>
      </w:r>
    </w:p>
    <w:p w14:paraId="11FC96E2" w14:textId="77777777" w:rsidR="008240F0" w:rsidRDefault="008240F0" w:rsidP="00EE16F5">
      <w:pPr>
        <w:spacing w:after="20" w:line="249" w:lineRule="auto"/>
        <w:ind w:left="353" w:right="21" w:hanging="10"/>
        <w:rPr>
          <w:rFonts w:ascii="Agency FB" w:eastAsia="Agency FB" w:hAnsi="Agency FB" w:cs="Agency FB"/>
          <w:b/>
          <w:sz w:val="18"/>
        </w:rPr>
      </w:pPr>
    </w:p>
    <w:p w14:paraId="559CDBDF" w14:textId="223511D4" w:rsidR="00E5522C" w:rsidRDefault="00C40771" w:rsidP="00EE16F5">
      <w:pPr>
        <w:spacing w:after="20" w:line="249" w:lineRule="auto"/>
        <w:ind w:left="353" w:right="21" w:hanging="10"/>
        <w:rPr>
          <w:rStyle w:val="Hyperlink"/>
        </w:rPr>
      </w:pPr>
      <w:r>
        <w:rPr>
          <w:rFonts w:ascii="Agency FB" w:eastAsia="Agency FB" w:hAnsi="Agency FB" w:cs="Agency FB"/>
          <w:b/>
          <w:sz w:val="18"/>
        </w:rPr>
        <w:t>NTER ONLINE</w:t>
      </w:r>
      <w:r>
        <w:rPr>
          <w:rFonts w:ascii="Agency FB" w:eastAsia="Agency FB" w:hAnsi="Agency FB" w:cs="Agency FB"/>
          <w:sz w:val="18"/>
        </w:rPr>
        <w:t xml:space="preserve"> </w:t>
      </w:r>
      <w:hyperlink r:id="rId6" w:history="1">
        <w:r w:rsidR="00E271FE" w:rsidRPr="0071391E">
          <w:rPr>
            <w:rStyle w:val="Hyperlink"/>
          </w:rPr>
          <w:t>https://www.race-results.co.uk/</w:t>
        </w:r>
      </w:hyperlink>
    </w:p>
    <w:p w14:paraId="0A429C4F" w14:textId="6B5922E7" w:rsidR="00E271FE" w:rsidRDefault="00E5522C" w:rsidP="00EE16F5">
      <w:pPr>
        <w:spacing w:after="20" w:line="249" w:lineRule="auto"/>
        <w:ind w:left="353" w:right="21" w:hanging="10"/>
        <w:rPr>
          <w:color w:val="FF0000"/>
        </w:rPr>
      </w:pPr>
      <w:r>
        <w:rPr>
          <w:color w:val="FF0000"/>
        </w:rPr>
        <w:t xml:space="preserve"> </w:t>
      </w:r>
    </w:p>
    <w:p w14:paraId="59FD5F0B" w14:textId="7DABDFD6" w:rsidR="00C40771" w:rsidRDefault="00C40771" w:rsidP="00EE16F5">
      <w:pPr>
        <w:spacing w:after="20" w:line="249" w:lineRule="auto"/>
        <w:ind w:left="353" w:right="21" w:hanging="10"/>
      </w:pPr>
      <w:proofErr w:type="gramStart"/>
      <w:r>
        <w:rPr>
          <w:rFonts w:ascii="Agency FB" w:eastAsia="Agency FB" w:hAnsi="Agency FB" w:cs="Agency FB"/>
          <w:sz w:val="18"/>
        </w:rPr>
        <w:t>In order to</w:t>
      </w:r>
      <w:proofErr w:type="gramEnd"/>
      <w:r>
        <w:rPr>
          <w:rFonts w:ascii="Agency FB" w:eastAsia="Agency FB" w:hAnsi="Agency FB" w:cs="Agency FB"/>
          <w:sz w:val="18"/>
        </w:rPr>
        <w:t xml:space="preserve"> compete in the County Championships, you must have been BORN in the county OR you should have been living in the county for AT LEAST 9 MONTHS i.e. since </w:t>
      </w:r>
      <w:r w:rsidR="00EB597A">
        <w:rPr>
          <w:rFonts w:ascii="Agency FB" w:eastAsia="Agency FB" w:hAnsi="Agency FB" w:cs="Agency FB"/>
          <w:sz w:val="18"/>
        </w:rPr>
        <w:t>12</w:t>
      </w:r>
      <w:r w:rsidR="00EB597A" w:rsidRPr="00273C12">
        <w:rPr>
          <w:rFonts w:ascii="Agency FB" w:eastAsia="Agency FB" w:hAnsi="Agency FB" w:cs="Agency FB"/>
          <w:sz w:val="18"/>
          <w:vertAlign w:val="superscript"/>
        </w:rPr>
        <w:t>th</w:t>
      </w:r>
      <w:r w:rsidR="00EB597A">
        <w:rPr>
          <w:rFonts w:ascii="Agency FB" w:eastAsia="Agency FB" w:hAnsi="Agency FB" w:cs="Agency FB"/>
          <w:sz w:val="18"/>
        </w:rPr>
        <w:t xml:space="preserve"> August 2023</w:t>
      </w:r>
      <w:r>
        <w:rPr>
          <w:rFonts w:ascii="Agency FB" w:eastAsia="Agency FB" w:hAnsi="Agency FB" w:cs="Agency FB"/>
          <w:sz w:val="18"/>
        </w:rPr>
        <w:br/>
      </w:r>
    </w:p>
    <w:p w14:paraId="68340096" w14:textId="00CCA42A" w:rsidR="00C40771" w:rsidRDefault="00C40771" w:rsidP="00C40771">
      <w:pPr>
        <w:spacing w:after="11"/>
        <w:ind w:left="358"/>
      </w:pPr>
      <w:r>
        <w:rPr>
          <w:rFonts w:ascii="Agency FB" w:eastAsia="Agency FB" w:hAnsi="Agency FB" w:cs="Agency FB"/>
          <w:b/>
          <w:sz w:val="18"/>
        </w:rPr>
        <w:t xml:space="preserve">CLOSING DATE – </w:t>
      </w:r>
      <w:bookmarkStart w:id="1" w:name="_Hlk159244052"/>
      <w:r w:rsidRPr="000F3AEB">
        <w:rPr>
          <w:rFonts w:ascii="Agency FB" w:eastAsia="Agency FB" w:hAnsi="Agency FB" w:cs="Agency FB"/>
          <w:b/>
          <w:color w:val="FF0000"/>
          <w:highlight w:val="yellow"/>
        </w:rPr>
        <w:t xml:space="preserve">Friday </w:t>
      </w:r>
      <w:proofErr w:type="gramStart"/>
      <w:r w:rsidR="00EB597A">
        <w:rPr>
          <w:rFonts w:ascii="Agency FB" w:eastAsia="Agency FB" w:hAnsi="Agency FB" w:cs="Agency FB"/>
          <w:b/>
          <w:color w:val="FF0000"/>
          <w:highlight w:val="yellow"/>
        </w:rPr>
        <w:t>3</w:t>
      </w:r>
      <w:r w:rsidRPr="00EB5EF2">
        <w:rPr>
          <w:rFonts w:ascii="Agency FB" w:eastAsia="Agency FB" w:hAnsi="Agency FB" w:cs="Agency FB"/>
          <w:b/>
          <w:color w:val="FF0000"/>
          <w:highlight w:val="yellow"/>
          <w:vertAlign w:val="superscript"/>
        </w:rPr>
        <w:t>th</w:t>
      </w:r>
      <w:proofErr w:type="gramEnd"/>
      <w:r>
        <w:rPr>
          <w:rFonts w:ascii="Agency FB" w:eastAsia="Agency FB" w:hAnsi="Agency FB" w:cs="Agency FB"/>
          <w:b/>
          <w:color w:val="FF0000"/>
          <w:highlight w:val="yellow"/>
        </w:rPr>
        <w:t xml:space="preserve"> </w:t>
      </w:r>
      <w:r w:rsidRPr="000F3AEB">
        <w:rPr>
          <w:rFonts w:ascii="Agency FB" w:eastAsia="Agency FB" w:hAnsi="Agency FB" w:cs="Agency FB"/>
          <w:b/>
          <w:color w:val="FF0000"/>
          <w:highlight w:val="yellow"/>
        </w:rPr>
        <w:t>May 202</w:t>
      </w:r>
      <w:r w:rsidR="00EB597A">
        <w:rPr>
          <w:rFonts w:ascii="Agency FB" w:eastAsia="Agency FB" w:hAnsi="Agency FB" w:cs="Agency FB"/>
          <w:b/>
          <w:color w:val="FF0000"/>
        </w:rPr>
        <w:t>4</w:t>
      </w:r>
      <w:bookmarkEnd w:id="1"/>
    </w:p>
    <w:p w14:paraId="2E07614C" w14:textId="1EFFA266" w:rsidR="00C40771" w:rsidRPr="000241FA" w:rsidRDefault="00C40771" w:rsidP="00C40771">
      <w:pPr>
        <w:spacing w:after="52" w:line="249" w:lineRule="auto"/>
        <w:ind w:left="353" w:right="21" w:hanging="10"/>
        <w:jc w:val="both"/>
        <w:rPr>
          <w:color w:val="FF0000"/>
          <w:sz w:val="24"/>
          <w:szCs w:val="24"/>
        </w:rPr>
      </w:pPr>
      <w:r w:rsidRPr="000241FA">
        <w:rPr>
          <w:rFonts w:ascii="Agency FB" w:eastAsia="Agency FB" w:hAnsi="Agency FB" w:cs="Agency FB"/>
          <w:b/>
          <w:color w:val="FF0000"/>
          <w:sz w:val="24"/>
          <w:szCs w:val="24"/>
          <w:highlight w:val="yellow"/>
        </w:rPr>
        <w:t>£</w:t>
      </w:r>
      <w:r w:rsidR="00EB597A" w:rsidRPr="000241FA">
        <w:rPr>
          <w:rFonts w:ascii="Agency FB" w:eastAsia="Agency FB" w:hAnsi="Agency FB" w:cs="Agency FB"/>
          <w:b/>
          <w:color w:val="FF0000"/>
          <w:sz w:val="24"/>
          <w:szCs w:val="24"/>
          <w:highlight w:val="yellow"/>
        </w:rPr>
        <w:t>6</w:t>
      </w:r>
      <w:r w:rsidRPr="000241FA">
        <w:rPr>
          <w:rFonts w:ascii="Agency FB" w:eastAsia="Agency FB" w:hAnsi="Agency FB" w:cs="Agency FB"/>
          <w:color w:val="FF0000"/>
          <w:sz w:val="24"/>
          <w:szCs w:val="24"/>
          <w:highlight w:val="yellow"/>
        </w:rPr>
        <w:t xml:space="preserve"> per </w:t>
      </w:r>
      <w:proofErr w:type="gramStart"/>
      <w:r w:rsidRPr="000241FA">
        <w:rPr>
          <w:rFonts w:ascii="Agency FB" w:eastAsia="Agency FB" w:hAnsi="Agency FB" w:cs="Agency FB"/>
          <w:color w:val="FF0000"/>
          <w:sz w:val="24"/>
          <w:szCs w:val="24"/>
          <w:highlight w:val="yellow"/>
        </w:rPr>
        <w:t>event;</w:t>
      </w:r>
      <w:proofErr w:type="gramEnd"/>
      <w:r w:rsidRPr="000241FA">
        <w:rPr>
          <w:rFonts w:ascii="Agency FB" w:eastAsia="Agency FB" w:hAnsi="Agency FB" w:cs="Agency FB"/>
          <w:color w:val="FF0000"/>
          <w:sz w:val="24"/>
          <w:szCs w:val="24"/>
        </w:rPr>
        <w:t xml:space="preserve">  </w:t>
      </w:r>
    </w:p>
    <w:p w14:paraId="6842FBC9" w14:textId="77777777" w:rsidR="001F0D04" w:rsidRDefault="001F0D04" w:rsidP="00C40771">
      <w:pPr>
        <w:spacing w:after="63" w:line="269" w:lineRule="auto"/>
        <w:ind w:left="368" w:right="239" w:hanging="10"/>
        <w:rPr>
          <w:rFonts w:ascii="Agency FB" w:eastAsia="Agency FB" w:hAnsi="Agency FB" w:cs="Agency FB"/>
          <w:b/>
          <w:sz w:val="18"/>
        </w:rPr>
      </w:pPr>
    </w:p>
    <w:p w14:paraId="6C2C5C2D" w14:textId="308137B6" w:rsidR="00C40771" w:rsidRDefault="00C40771" w:rsidP="00C40771">
      <w:pPr>
        <w:spacing w:after="63" w:line="269" w:lineRule="auto"/>
        <w:ind w:left="368" w:right="239" w:hanging="10"/>
      </w:pPr>
      <w:r>
        <w:rPr>
          <w:rFonts w:ascii="Agency FB" w:eastAsia="Agency FB" w:hAnsi="Agency FB" w:cs="Agency FB"/>
          <w:b/>
          <w:sz w:val="18"/>
        </w:rPr>
        <w:t xml:space="preserve">DEFINITELY NO ENTRIES ON THE DAY.  NB ATHLETES WILL NOT BE ALLOWED TO CHANGE EVENTS ON THE DAY. </w:t>
      </w:r>
    </w:p>
    <w:p w14:paraId="2ED57C7D" w14:textId="77777777" w:rsidR="00C40771" w:rsidRDefault="00C40771" w:rsidP="00C40771">
      <w:pPr>
        <w:pStyle w:val="Heading1"/>
        <w:spacing w:after="45"/>
        <w:ind w:right="239"/>
      </w:pPr>
      <w:r>
        <w:t xml:space="preserve">NOTES AND RULES OF COMPETITION </w:t>
      </w:r>
    </w:p>
    <w:p w14:paraId="4F15A5BF" w14:textId="390F81FE" w:rsidR="00C40771" w:rsidRDefault="00C40771" w:rsidP="00C40771">
      <w:pPr>
        <w:numPr>
          <w:ilvl w:val="0"/>
          <w:numId w:val="6"/>
        </w:numPr>
        <w:spacing w:after="20" w:line="249" w:lineRule="auto"/>
        <w:ind w:right="21" w:hanging="358"/>
        <w:jc w:val="both"/>
      </w:pPr>
      <w:r>
        <w:rPr>
          <w:rFonts w:ascii="Agency FB" w:eastAsia="Agency FB" w:hAnsi="Agency FB" w:cs="Agency FB"/>
          <w:sz w:val="18"/>
        </w:rPr>
        <w:t xml:space="preserve">The organisers may stage event/age groups simultaneously to improve the competition opportunities and for timetable purposes. </w:t>
      </w:r>
    </w:p>
    <w:p w14:paraId="06CC73A4" w14:textId="77777777" w:rsidR="00B366A0" w:rsidRDefault="00C40771" w:rsidP="00B366A0">
      <w:pPr>
        <w:spacing w:after="48"/>
        <w:rPr>
          <w:rFonts w:ascii="Agency FB" w:eastAsia="Agency FB" w:hAnsi="Agency FB" w:cs="Agency FB"/>
          <w:sz w:val="18"/>
        </w:rPr>
      </w:pPr>
      <w:r>
        <w:rPr>
          <w:rFonts w:ascii="Agency FB" w:eastAsia="Agency FB" w:hAnsi="Agency FB" w:cs="Agency FB"/>
          <w:sz w:val="18"/>
        </w:rPr>
        <w:t xml:space="preserve"> </w:t>
      </w:r>
    </w:p>
    <w:p w14:paraId="4D1D3990" w14:textId="3A0C5959" w:rsidR="00C40771" w:rsidRDefault="00C40771" w:rsidP="00B366A0">
      <w:pPr>
        <w:spacing w:after="48"/>
      </w:pPr>
      <w:r>
        <w:rPr>
          <w:rFonts w:ascii="Agency FB" w:eastAsia="Agency FB" w:hAnsi="Agency FB" w:cs="Agency FB"/>
          <w:b/>
          <w:sz w:val="18"/>
        </w:rPr>
        <w:t>AWARDS</w:t>
      </w:r>
      <w:r>
        <w:rPr>
          <w:rFonts w:ascii="Agency FB" w:eastAsia="Agency FB" w:hAnsi="Agency FB" w:cs="Agency FB"/>
          <w:sz w:val="18"/>
        </w:rPr>
        <w:t>: Medals to 1</w:t>
      </w:r>
      <w:r>
        <w:rPr>
          <w:rFonts w:ascii="Agency FB" w:eastAsia="Agency FB" w:hAnsi="Agency FB" w:cs="Agency FB"/>
          <w:sz w:val="18"/>
          <w:vertAlign w:val="superscript"/>
        </w:rPr>
        <w:t>st</w:t>
      </w:r>
      <w:r>
        <w:rPr>
          <w:rFonts w:ascii="Agency FB" w:eastAsia="Agency FB" w:hAnsi="Agency FB" w:cs="Agency FB"/>
          <w:sz w:val="18"/>
        </w:rPr>
        <w:t xml:space="preserve"> 3 in every event. </w:t>
      </w:r>
    </w:p>
    <w:p w14:paraId="3A902E17" w14:textId="40169E44" w:rsidR="00C40771" w:rsidRDefault="00C40771" w:rsidP="00B366A0">
      <w:pPr>
        <w:spacing w:after="48"/>
      </w:pPr>
      <w:bookmarkStart w:id="2" w:name="_Hlk159243942"/>
      <w:r>
        <w:rPr>
          <w:rFonts w:ascii="Agency FB" w:eastAsia="Agency FB" w:hAnsi="Agency FB" w:cs="Agency FB"/>
          <w:b/>
          <w:sz w:val="18"/>
        </w:rPr>
        <w:t xml:space="preserve"> UKA AGE GROUPS</w:t>
      </w:r>
      <w:r>
        <w:rPr>
          <w:rFonts w:ascii="Agency FB" w:eastAsia="Agency FB" w:hAnsi="Agency FB" w:cs="Agency FB"/>
          <w:sz w:val="18"/>
        </w:rPr>
        <w:t xml:space="preserve"> </w:t>
      </w:r>
      <w:r>
        <w:rPr>
          <w:rFonts w:ascii="Agency FB" w:eastAsia="Agency FB" w:hAnsi="Agency FB" w:cs="Agency FB"/>
          <w:b/>
          <w:sz w:val="18"/>
          <w:u w:val="single" w:color="000000"/>
        </w:rPr>
        <w:t>– for track and field competitions to 1</w:t>
      </w:r>
      <w:r>
        <w:rPr>
          <w:rFonts w:ascii="Agency FB" w:eastAsia="Agency FB" w:hAnsi="Agency FB" w:cs="Agency FB"/>
          <w:b/>
          <w:sz w:val="18"/>
          <w:vertAlign w:val="superscript"/>
        </w:rPr>
        <w:t>st</w:t>
      </w:r>
      <w:r>
        <w:rPr>
          <w:rFonts w:ascii="Agency FB" w:eastAsia="Agency FB" w:hAnsi="Agency FB" w:cs="Agency FB"/>
          <w:b/>
          <w:sz w:val="18"/>
          <w:u w:val="single" w:color="000000"/>
        </w:rPr>
        <w:t xml:space="preserve"> September 202</w:t>
      </w:r>
      <w:r w:rsidR="00EB597A">
        <w:rPr>
          <w:rFonts w:ascii="Agency FB" w:eastAsia="Agency FB" w:hAnsi="Agency FB" w:cs="Agency FB"/>
          <w:b/>
          <w:sz w:val="18"/>
          <w:u w:val="single" w:color="000000"/>
        </w:rPr>
        <w:t>4</w:t>
      </w:r>
      <w:r>
        <w:rPr>
          <w:rFonts w:ascii="Agency FB" w:eastAsia="Agency FB" w:hAnsi="Agency FB" w:cs="Agency FB"/>
          <w:b/>
          <w:sz w:val="18"/>
        </w:rPr>
        <w:t xml:space="preserve"> </w:t>
      </w:r>
    </w:p>
    <w:p w14:paraId="4844EBB7" w14:textId="250AC073" w:rsidR="00C40771" w:rsidRDefault="00C40771" w:rsidP="00C40771">
      <w:pPr>
        <w:numPr>
          <w:ilvl w:val="1"/>
          <w:numId w:val="6"/>
        </w:numPr>
        <w:spacing w:after="20" w:line="249" w:lineRule="auto"/>
        <w:ind w:left="701" w:right="21" w:hanging="358"/>
        <w:jc w:val="both"/>
      </w:pPr>
      <w:r>
        <w:rPr>
          <w:rFonts w:ascii="Agency FB" w:eastAsia="Agency FB" w:hAnsi="Agency FB" w:cs="Agency FB"/>
          <w:sz w:val="18"/>
        </w:rPr>
        <w:t>Under 13 athletes must be born on or between 01/09/201</w:t>
      </w:r>
      <w:r w:rsidR="00EB597A">
        <w:rPr>
          <w:rFonts w:ascii="Agency FB" w:eastAsia="Agency FB" w:hAnsi="Agency FB" w:cs="Agency FB"/>
          <w:sz w:val="18"/>
        </w:rPr>
        <w:t>1</w:t>
      </w:r>
      <w:r>
        <w:rPr>
          <w:rFonts w:ascii="Agency FB" w:eastAsia="Agency FB" w:hAnsi="Agency FB" w:cs="Agency FB"/>
          <w:sz w:val="18"/>
        </w:rPr>
        <w:t xml:space="preserve"> &amp; 31/08/201</w:t>
      </w:r>
      <w:r w:rsidR="00EB597A">
        <w:rPr>
          <w:rFonts w:ascii="Agency FB" w:eastAsia="Agency FB" w:hAnsi="Agency FB" w:cs="Agency FB"/>
          <w:sz w:val="18"/>
        </w:rPr>
        <w:t>3</w:t>
      </w:r>
    </w:p>
    <w:p w14:paraId="1713B0A3" w14:textId="1FC53A42" w:rsidR="00C40771" w:rsidRDefault="00C40771" w:rsidP="00C40771">
      <w:pPr>
        <w:numPr>
          <w:ilvl w:val="1"/>
          <w:numId w:val="6"/>
        </w:numPr>
        <w:spacing w:after="20" w:line="249" w:lineRule="auto"/>
        <w:ind w:left="701" w:right="21" w:hanging="358"/>
        <w:jc w:val="both"/>
      </w:pPr>
      <w:r>
        <w:rPr>
          <w:rFonts w:ascii="Agency FB" w:eastAsia="Agency FB" w:hAnsi="Agency FB" w:cs="Agency FB"/>
          <w:sz w:val="18"/>
        </w:rPr>
        <w:t>Under 15 athletes must be born on or between 01/09/200</w:t>
      </w:r>
      <w:r w:rsidR="00EB597A">
        <w:rPr>
          <w:rFonts w:ascii="Agency FB" w:eastAsia="Agency FB" w:hAnsi="Agency FB" w:cs="Agency FB"/>
          <w:sz w:val="18"/>
        </w:rPr>
        <w:t>9</w:t>
      </w:r>
      <w:r>
        <w:rPr>
          <w:rFonts w:ascii="Agency FB" w:eastAsia="Agency FB" w:hAnsi="Agency FB" w:cs="Agency FB"/>
          <w:sz w:val="18"/>
        </w:rPr>
        <w:t xml:space="preserve"> &amp; 31/08/201</w:t>
      </w:r>
      <w:r w:rsidR="00EB597A">
        <w:rPr>
          <w:rFonts w:ascii="Agency FB" w:eastAsia="Agency FB" w:hAnsi="Agency FB" w:cs="Agency FB"/>
          <w:sz w:val="18"/>
        </w:rPr>
        <w:t>1</w:t>
      </w:r>
    </w:p>
    <w:p w14:paraId="696C18EE" w14:textId="3E9592C9" w:rsidR="00C40771" w:rsidRDefault="00C40771" w:rsidP="00C40771">
      <w:pPr>
        <w:numPr>
          <w:ilvl w:val="1"/>
          <w:numId w:val="6"/>
        </w:numPr>
        <w:spacing w:after="20" w:line="249" w:lineRule="auto"/>
        <w:ind w:left="701" w:right="21" w:hanging="358"/>
        <w:jc w:val="both"/>
      </w:pPr>
      <w:r>
        <w:rPr>
          <w:rFonts w:ascii="Agency FB" w:eastAsia="Agency FB" w:hAnsi="Agency FB" w:cs="Agency FB"/>
          <w:sz w:val="18"/>
        </w:rPr>
        <w:t>Under 17 athletes must be born on or between 01/09/200</w:t>
      </w:r>
      <w:r w:rsidR="00EB597A">
        <w:rPr>
          <w:rFonts w:ascii="Agency FB" w:eastAsia="Agency FB" w:hAnsi="Agency FB" w:cs="Agency FB"/>
          <w:sz w:val="18"/>
        </w:rPr>
        <w:t>7</w:t>
      </w:r>
      <w:r>
        <w:rPr>
          <w:rFonts w:ascii="Agency FB" w:eastAsia="Agency FB" w:hAnsi="Agency FB" w:cs="Agency FB"/>
          <w:sz w:val="18"/>
        </w:rPr>
        <w:t xml:space="preserve"> &amp; 31/08/200</w:t>
      </w:r>
      <w:r w:rsidR="00EB597A">
        <w:rPr>
          <w:rFonts w:ascii="Agency FB" w:eastAsia="Agency FB" w:hAnsi="Agency FB" w:cs="Agency FB"/>
          <w:sz w:val="18"/>
        </w:rPr>
        <w:t>9</w:t>
      </w:r>
    </w:p>
    <w:p w14:paraId="730559BE" w14:textId="0564BC80" w:rsidR="00C40771" w:rsidRDefault="00C40771" w:rsidP="00C40771">
      <w:pPr>
        <w:numPr>
          <w:ilvl w:val="1"/>
          <w:numId w:val="6"/>
        </w:numPr>
        <w:spacing w:after="20" w:line="249" w:lineRule="auto"/>
        <w:ind w:left="701" w:right="21" w:hanging="358"/>
        <w:jc w:val="both"/>
      </w:pPr>
      <w:r>
        <w:rPr>
          <w:rFonts w:ascii="Agency FB" w:eastAsia="Agency FB" w:hAnsi="Agency FB" w:cs="Agency FB"/>
          <w:sz w:val="18"/>
        </w:rPr>
        <w:t>Under 20 athletes must be born on or between 01/01/200</w:t>
      </w:r>
      <w:r w:rsidR="00EB597A">
        <w:rPr>
          <w:rFonts w:ascii="Agency FB" w:eastAsia="Agency FB" w:hAnsi="Agency FB" w:cs="Agency FB"/>
          <w:sz w:val="18"/>
        </w:rPr>
        <w:t>5</w:t>
      </w:r>
      <w:r>
        <w:rPr>
          <w:rFonts w:ascii="Agency FB" w:eastAsia="Agency FB" w:hAnsi="Agency FB" w:cs="Agency FB"/>
          <w:sz w:val="18"/>
        </w:rPr>
        <w:t xml:space="preserve"> &amp; 31/08/200</w:t>
      </w:r>
      <w:r w:rsidR="00EB597A">
        <w:rPr>
          <w:rFonts w:ascii="Agency FB" w:eastAsia="Agency FB" w:hAnsi="Agency FB" w:cs="Agency FB"/>
          <w:sz w:val="18"/>
        </w:rPr>
        <w:t>7</w:t>
      </w:r>
    </w:p>
    <w:p w14:paraId="2F50D4D2" w14:textId="237775A3" w:rsidR="00C40771" w:rsidRDefault="00C40771" w:rsidP="00C40771">
      <w:pPr>
        <w:numPr>
          <w:ilvl w:val="1"/>
          <w:numId w:val="6"/>
        </w:numPr>
        <w:spacing w:after="43" w:line="249" w:lineRule="auto"/>
        <w:ind w:left="701" w:right="21" w:hanging="358"/>
        <w:jc w:val="both"/>
      </w:pPr>
      <w:r>
        <w:rPr>
          <w:rFonts w:ascii="Agency FB" w:eastAsia="Agency FB" w:hAnsi="Agency FB" w:cs="Agency FB"/>
          <w:sz w:val="18"/>
        </w:rPr>
        <w:t xml:space="preserve">Senior athletes must be born on or before </w:t>
      </w:r>
      <w:proofErr w:type="gramStart"/>
      <w:r>
        <w:rPr>
          <w:rFonts w:ascii="Agency FB" w:eastAsia="Agency FB" w:hAnsi="Agency FB" w:cs="Agency FB"/>
          <w:sz w:val="18"/>
        </w:rPr>
        <w:t>31/12/200</w:t>
      </w:r>
      <w:r w:rsidR="00EB597A">
        <w:rPr>
          <w:rFonts w:ascii="Agency FB" w:eastAsia="Agency FB" w:hAnsi="Agency FB" w:cs="Agency FB"/>
          <w:sz w:val="18"/>
        </w:rPr>
        <w:t>4</w:t>
      </w:r>
      <w:proofErr w:type="gramEnd"/>
    </w:p>
    <w:p w14:paraId="4B014D70" w14:textId="77777777" w:rsidR="00C40771" w:rsidRDefault="00C40771" w:rsidP="00C40771">
      <w:pPr>
        <w:spacing w:after="53"/>
      </w:pPr>
      <w:r>
        <w:rPr>
          <w:rFonts w:ascii="Agency FB" w:eastAsia="Agency FB" w:hAnsi="Agency FB" w:cs="Agency FB"/>
          <w:sz w:val="18"/>
        </w:rPr>
        <w:t xml:space="preserve"> </w:t>
      </w:r>
    </w:p>
    <w:bookmarkEnd w:id="2"/>
    <w:p w14:paraId="0C0490AA" w14:textId="5F1B3982" w:rsidR="00C40771" w:rsidRPr="00285685" w:rsidRDefault="00C40771" w:rsidP="00FB0B4A">
      <w:pPr>
        <w:numPr>
          <w:ilvl w:val="0"/>
          <w:numId w:val="6"/>
        </w:numPr>
        <w:spacing w:after="20" w:line="249" w:lineRule="auto"/>
        <w:ind w:right="21" w:hanging="3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442AD5" wp14:editId="702BFB60">
                <wp:simplePos x="0" y="0"/>
                <wp:positionH relativeFrom="column">
                  <wp:posOffset>227076</wp:posOffset>
                </wp:positionH>
                <wp:positionV relativeFrom="paragraph">
                  <wp:posOffset>-26794</wp:posOffset>
                </wp:positionV>
                <wp:extent cx="3051302" cy="544068"/>
                <wp:effectExtent l="0" t="0" r="0" b="0"/>
                <wp:wrapNone/>
                <wp:docPr id="12318" name="Group 1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302" cy="544068"/>
                          <a:chOff x="0" y="0"/>
                          <a:chExt cx="3051302" cy="544068"/>
                        </a:xfrm>
                      </wpg:grpSpPr>
                      <wps:wsp>
                        <wps:cNvPr id="13412" name="Shape 13412"/>
                        <wps:cNvSpPr/>
                        <wps:spPr>
                          <a:xfrm>
                            <a:off x="693420" y="0"/>
                            <a:ext cx="2357882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882" h="137160">
                                <a:moveTo>
                                  <a:pt x="0" y="0"/>
                                </a:moveTo>
                                <a:lnTo>
                                  <a:pt x="2357882" y="0"/>
                                </a:lnTo>
                                <a:lnTo>
                                  <a:pt x="2357882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8E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13" name="Shape 13413"/>
                        <wps:cNvSpPr/>
                        <wps:spPr>
                          <a:xfrm>
                            <a:off x="0" y="137160"/>
                            <a:ext cx="305130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302" h="135636">
                                <a:moveTo>
                                  <a:pt x="0" y="0"/>
                                </a:moveTo>
                                <a:lnTo>
                                  <a:pt x="3051302" y="0"/>
                                </a:lnTo>
                                <a:lnTo>
                                  <a:pt x="305130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8E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14" name="Shape 13414"/>
                        <wps:cNvSpPr/>
                        <wps:spPr>
                          <a:xfrm>
                            <a:off x="0" y="272796"/>
                            <a:ext cx="305130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302" h="135636">
                                <a:moveTo>
                                  <a:pt x="0" y="0"/>
                                </a:moveTo>
                                <a:lnTo>
                                  <a:pt x="3051302" y="0"/>
                                </a:lnTo>
                                <a:lnTo>
                                  <a:pt x="305130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8E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15" name="Shape 13415"/>
                        <wps:cNvSpPr/>
                        <wps:spPr>
                          <a:xfrm>
                            <a:off x="0" y="408432"/>
                            <a:ext cx="1266749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9" h="135636">
                                <a:moveTo>
                                  <a:pt x="0" y="0"/>
                                </a:moveTo>
                                <a:lnTo>
                                  <a:pt x="1266749" y="0"/>
                                </a:lnTo>
                                <a:lnTo>
                                  <a:pt x="1266749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8E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D06B8" id="Group 12318" o:spid="_x0000_s1026" style="position:absolute;margin-left:17.9pt;margin-top:-2.1pt;width:240.25pt;height:42.85pt;z-index:-251656192" coordsize="30513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">
                <v:shape id="Shape 13412" o:spid="_x0000_s1027" style="position:absolute;left:6934;width:23579;height:1371;visibility:visible;mso-wrap-style:square;v-text-anchor:top" coordsize="2357882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" path="m,l2357882,r,137160l,137160,,e" fillcolor="#fff8ec" stroked="f" strokeweight="0">
                  <v:stroke miterlimit="83231f" joinstyle="miter"/>
                  <v:path arrowok="t" textboxrect="0,0,2357882,137160"/>
                </v:shape>
                <v:shape id="Shape 13413" o:spid="_x0000_s1028" style="position:absolute;top:1371;width:30513;height:1356;visibility:visible;mso-wrap-style:square;v-text-anchor:top" coordsize="3051302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" path="m,l3051302,r,135636l,135636,,e" fillcolor="#fff8ec" stroked="f" strokeweight="0">
                  <v:stroke miterlimit="83231f" joinstyle="miter"/>
                  <v:path arrowok="t" textboxrect="0,0,3051302,135636"/>
                </v:shape>
                <v:shape id="Shape 13414" o:spid="_x0000_s1029" style="position:absolute;top:2727;width:30513;height:1357;visibility:visible;mso-wrap-style:square;v-text-anchor:top" coordsize="3051302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" path="m,l3051302,r,135636l,135636,,e" fillcolor="#fff8ec" stroked="f" strokeweight="0">
                  <v:stroke miterlimit="83231f" joinstyle="miter"/>
                  <v:path arrowok="t" textboxrect="0,0,3051302,135636"/>
                </v:shape>
                <v:shape id="Shape 13415" o:spid="_x0000_s1030" style="position:absolute;top:4084;width:12667;height:1356;visibility:visible;mso-wrap-style:square;v-text-anchor:top" coordsize="1266749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" path="m,l1266749,r,135636l,135636,,e" fillcolor="#fff8ec" stroked="f" strokeweight="0">
                  <v:stroke miterlimit="83231f" joinstyle="miter"/>
                  <v:path arrowok="t" textboxrect="0,0,1266749,135636"/>
                </v:shape>
              </v:group>
            </w:pict>
          </mc:Fallback>
        </mc:AlternateContent>
      </w:r>
      <w:r>
        <w:rPr>
          <w:rFonts w:ascii="Agency FB" w:eastAsia="Agency FB" w:hAnsi="Agency FB" w:cs="Agency FB"/>
          <w:b/>
          <w:sz w:val="18"/>
        </w:rPr>
        <w:t>CLUB COLOURS</w:t>
      </w:r>
      <w:r>
        <w:rPr>
          <w:rFonts w:ascii="Agency FB" w:eastAsia="Agency FB" w:hAnsi="Agency FB" w:cs="Agency FB"/>
          <w:sz w:val="18"/>
        </w:rPr>
        <w:t xml:space="preserve"> – In all events, competitors must wear at least vest and shorts (or equivalent clothing) which are clean and so designed and worn as not to be objectionable, even when wet.  </w:t>
      </w:r>
      <w:r w:rsidR="00285685">
        <w:rPr>
          <w:rFonts w:ascii="Arial" w:hAnsi="Arial" w:cs="Arial"/>
          <w:color w:val="222222"/>
          <w:sz w:val="16"/>
          <w:szCs w:val="16"/>
          <w:shd w:val="clear" w:color="auto" w:fill="FFFFFF"/>
        </w:rPr>
        <w:t>"Competitors must wear their first claim Club, County, Area or National vest."</w:t>
      </w:r>
    </w:p>
    <w:p w14:paraId="6C298EDF" w14:textId="77777777" w:rsidR="00285685" w:rsidRDefault="00285685" w:rsidP="00285685">
      <w:pPr>
        <w:spacing w:after="20" w:line="249" w:lineRule="auto"/>
        <w:ind w:left="358" w:right="21"/>
      </w:pPr>
    </w:p>
    <w:p w14:paraId="1267961C" w14:textId="74DE4CEC" w:rsidR="00C40771" w:rsidRDefault="00C40771" w:rsidP="00C40771">
      <w:pPr>
        <w:numPr>
          <w:ilvl w:val="0"/>
          <w:numId w:val="6"/>
        </w:numPr>
        <w:spacing w:after="25" w:line="269" w:lineRule="auto"/>
        <w:ind w:right="21" w:hanging="358"/>
        <w:jc w:val="both"/>
      </w:pPr>
      <w:r>
        <w:rPr>
          <w:rFonts w:ascii="Agency FB" w:eastAsia="Agency FB" w:hAnsi="Agency FB" w:cs="Agency FB"/>
          <w:b/>
          <w:sz w:val="18"/>
        </w:rPr>
        <w:t xml:space="preserve">ATHLETE REGISTRATION.  ALL ATHLETES (U13 and OLDER) MUST BE REGISTERED WITH ENGLAND OR WELSH ATHLETICS AND QUOTE THEIR LICENCE (URN) NUMBER ON THE </w:t>
      </w:r>
      <w:r>
        <w:rPr>
          <w:rFonts w:ascii="Agency FB" w:eastAsia="Agency FB" w:hAnsi="Agency FB" w:cs="Agency FB"/>
          <w:b/>
          <w:sz w:val="18"/>
        </w:rPr>
        <w:t>ENTRY FORM.  If you don’t know your URN or need to check you are registered visit.</w:t>
      </w:r>
      <w:hyperlink r:id="rId7">
        <w:r>
          <w:rPr>
            <w:rFonts w:ascii="Agency FB" w:eastAsia="Agency FB" w:hAnsi="Agency FB" w:cs="Agency FB"/>
            <w:b/>
            <w:sz w:val="18"/>
            <w:u w:val="single" w:color="0000FF"/>
          </w:rPr>
          <w:t xml:space="preserve"> </w:t>
        </w:r>
      </w:hyperlink>
      <w:r w:rsidR="00731592" w:rsidRPr="00731592">
        <w:t xml:space="preserve"> </w:t>
      </w:r>
      <w:hyperlink r:id="rId8" w:history="1">
        <w:r w:rsidR="00731592">
          <w:rPr>
            <w:rStyle w:val="Hyperlink"/>
          </w:rPr>
          <w:t>Athlete Registration Check (uka.org.uk)</w:t>
        </w:r>
      </w:hyperlink>
    </w:p>
    <w:p w14:paraId="2C4C3F1C" w14:textId="43D0FAD4" w:rsidR="00C40771" w:rsidRDefault="00C40771" w:rsidP="00C40771">
      <w:pPr>
        <w:spacing w:after="0"/>
        <w:ind w:left="1078"/>
      </w:pPr>
    </w:p>
    <w:p w14:paraId="041DE247" w14:textId="77777777" w:rsidR="00C40771" w:rsidRDefault="00C40771" w:rsidP="00C40771">
      <w:pPr>
        <w:pStyle w:val="Heading1"/>
        <w:tabs>
          <w:tab w:val="center" w:pos="1633"/>
        </w:tabs>
        <w:ind w:left="-13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AGE-GROUP LIMITATIONS TO COMPETITION</w:t>
      </w:r>
      <w:r>
        <w:rPr>
          <w:b w:val="0"/>
        </w:rPr>
        <w:t xml:space="preserve"> </w:t>
      </w:r>
    </w:p>
    <w:p w14:paraId="097E6DC0" w14:textId="77777777" w:rsidR="00C40771" w:rsidRDefault="00C40771" w:rsidP="00C40771">
      <w:pPr>
        <w:numPr>
          <w:ilvl w:val="0"/>
          <w:numId w:val="8"/>
        </w:numPr>
        <w:spacing w:after="20" w:line="249" w:lineRule="auto"/>
        <w:ind w:right="21" w:hanging="355"/>
        <w:jc w:val="both"/>
      </w:pPr>
      <w:r>
        <w:rPr>
          <w:rFonts w:ascii="Agency FB" w:eastAsia="Agency FB" w:hAnsi="Agency FB" w:cs="Agency FB"/>
          <w:sz w:val="18"/>
        </w:rPr>
        <w:t xml:space="preserve">Under 13 – may compete in a MAXIMUM of 3 events.  Only one of these is allowed to be between 600m and 1200m </w:t>
      </w:r>
      <w:proofErr w:type="gramStart"/>
      <w:r>
        <w:rPr>
          <w:rFonts w:ascii="Agency FB" w:eastAsia="Agency FB" w:hAnsi="Agency FB" w:cs="Agency FB"/>
          <w:sz w:val="18"/>
        </w:rPr>
        <w:t>inclusive;</w:t>
      </w:r>
      <w:proofErr w:type="gramEnd"/>
      <w:r>
        <w:rPr>
          <w:rFonts w:ascii="Agency FB" w:eastAsia="Agency FB" w:hAnsi="Agency FB" w:cs="Agency FB"/>
          <w:sz w:val="18"/>
        </w:rPr>
        <w:t xml:space="preserve"> </w:t>
      </w:r>
    </w:p>
    <w:p w14:paraId="52451BD1" w14:textId="77777777" w:rsidR="00C40771" w:rsidRDefault="00C40771" w:rsidP="00C40771">
      <w:pPr>
        <w:numPr>
          <w:ilvl w:val="0"/>
          <w:numId w:val="8"/>
        </w:numPr>
        <w:spacing w:after="20" w:line="249" w:lineRule="auto"/>
        <w:ind w:right="21" w:hanging="355"/>
        <w:jc w:val="both"/>
      </w:pPr>
      <w:r>
        <w:rPr>
          <w:rFonts w:ascii="Agency FB" w:eastAsia="Agency FB" w:hAnsi="Agency FB" w:cs="Agency FB"/>
          <w:sz w:val="18"/>
        </w:rPr>
        <w:t xml:space="preserve">Under 15 – may compete in a MAXIMUM of 3 events.  Only one of these </w:t>
      </w:r>
      <w:proofErr w:type="gramStart"/>
      <w:r>
        <w:rPr>
          <w:rFonts w:ascii="Agency FB" w:eastAsia="Agency FB" w:hAnsi="Agency FB" w:cs="Agency FB"/>
          <w:sz w:val="18"/>
        </w:rPr>
        <w:t>is</w:t>
      </w:r>
      <w:proofErr w:type="gramEnd"/>
      <w:r>
        <w:rPr>
          <w:rFonts w:ascii="Agency FB" w:eastAsia="Agency FB" w:hAnsi="Agency FB" w:cs="Agency FB"/>
          <w:sz w:val="18"/>
        </w:rPr>
        <w:t xml:space="preserve"> </w:t>
      </w:r>
    </w:p>
    <w:p w14:paraId="4048FC30" w14:textId="4D2E94D7" w:rsidR="00C40771" w:rsidRDefault="00C40771" w:rsidP="00C40771">
      <w:pPr>
        <w:spacing w:after="20" w:line="249" w:lineRule="auto"/>
        <w:ind w:left="343" w:right="1124" w:firstLine="355"/>
        <w:jc w:val="both"/>
      </w:pPr>
      <w:r>
        <w:rPr>
          <w:rFonts w:ascii="Agency FB" w:eastAsia="Agency FB" w:hAnsi="Agency FB" w:cs="Agency FB"/>
          <w:sz w:val="18"/>
        </w:rPr>
        <w:t xml:space="preserve">allowed to be between 800m and 3000m inclusive; </w:t>
      </w:r>
      <w:r w:rsidR="00DE5E8F">
        <w:rPr>
          <w:rFonts w:ascii="Agency FB" w:eastAsia="Agency FB" w:hAnsi="Agency FB" w:cs="Agency FB"/>
          <w:sz w:val="18"/>
        </w:rPr>
        <w:br/>
      </w:r>
      <w:r>
        <w:rPr>
          <w:rFonts w:ascii="Agency FB" w:eastAsia="Agency FB" w:hAnsi="Agency FB" w:cs="Agency FB"/>
          <w:sz w:val="18"/>
        </w:rPr>
        <w:t>c.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gency FB" w:eastAsia="Agency FB" w:hAnsi="Agency FB" w:cs="Agency FB"/>
          <w:sz w:val="18"/>
        </w:rPr>
        <w:t xml:space="preserve">Under 17 – may compete in a MAXIMUM of 3 </w:t>
      </w:r>
      <w:proofErr w:type="gramStart"/>
      <w:r>
        <w:rPr>
          <w:rFonts w:ascii="Agency FB" w:eastAsia="Agency FB" w:hAnsi="Agency FB" w:cs="Agency FB"/>
          <w:sz w:val="18"/>
        </w:rPr>
        <w:t>events;</w:t>
      </w:r>
      <w:proofErr w:type="gramEnd"/>
      <w:r>
        <w:rPr>
          <w:rFonts w:ascii="Agency FB" w:eastAsia="Agency FB" w:hAnsi="Agency FB" w:cs="Agency FB"/>
          <w:sz w:val="18"/>
        </w:rPr>
        <w:t xml:space="preserve"> </w:t>
      </w:r>
    </w:p>
    <w:p w14:paraId="4AFFA06B" w14:textId="77777777" w:rsidR="00C40771" w:rsidRDefault="00C40771" w:rsidP="00C40771">
      <w:pPr>
        <w:numPr>
          <w:ilvl w:val="0"/>
          <w:numId w:val="9"/>
        </w:numPr>
        <w:spacing w:after="20" w:line="249" w:lineRule="auto"/>
        <w:ind w:right="21" w:hanging="355"/>
        <w:jc w:val="both"/>
      </w:pPr>
      <w:r>
        <w:rPr>
          <w:rFonts w:ascii="Agency FB" w:eastAsia="Agency FB" w:hAnsi="Agency FB" w:cs="Agency FB"/>
          <w:sz w:val="18"/>
        </w:rPr>
        <w:t xml:space="preserve">Under 20 – may compete in a MAXIMUM of 5 </w:t>
      </w:r>
      <w:proofErr w:type="gramStart"/>
      <w:r>
        <w:rPr>
          <w:rFonts w:ascii="Agency FB" w:eastAsia="Agency FB" w:hAnsi="Agency FB" w:cs="Agency FB"/>
          <w:sz w:val="18"/>
        </w:rPr>
        <w:t>events;</w:t>
      </w:r>
      <w:proofErr w:type="gramEnd"/>
      <w:r>
        <w:rPr>
          <w:rFonts w:ascii="Agency FB" w:eastAsia="Agency FB" w:hAnsi="Agency FB" w:cs="Agency FB"/>
          <w:sz w:val="18"/>
        </w:rPr>
        <w:t xml:space="preserve"> </w:t>
      </w:r>
    </w:p>
    <w:p w14:paraId="4BBA00B0" w14:textId="77777777" w:rsidR="00C40771" w:rsidRDefault="00C40771" w:rsidP="00C40771">
      <w:pPr>
        <w:numPr>
          <w:ilvl w:val="0"/>
          <w:numId w:val="9"/>
        </w:numPr>
        <w:spacing w:after="57" w:line="249" w:lineRule="auto"/>
        <w:ind w:right="21" w:hanging="355"/>
        <w:jc w:val="both"/>
      </w:pPr>
      <w:r>
        <w:rPr>
          <w:rFonts w:ascii="Agency FB" w:eastAsia="Agency FB" w:hAnsi="Agency FB" w:cs="Agency FB"/>
          <w:sz w:val="18"/>
        </w:rPr>
        <w:t xml:space="preserve">Seniors – No Limitations </w:t>
      </w:r>
    </w:p>
    <w:p w14:paraId="39B93548" w14:textId="77777777" w:rsidR="00C40771" w:rsidRDefault="00C40771" w:rsidP="00C40771">
      <w:pPr>
        <w:spacing w:after="68"/>
      </w:pPr>
      <w:r>
        <w:rPr>
          <w:rFonts w:ascii="Agency FB" w:eastAsia="Agency FB" w:hAnsi="Agency FB" w:cs="Agency FB"/>
          <w:b/>
          <w:sz w:val="18"/>
        </w:rPr>
        <w:t xml:space="preserve"> </w:t>
      </w:r>
    </w:p>
    <w:p w14:paraId="113DE0BA" w14:textId="77777777" w:rsidR="00C40771" w:rsidRDefault="00C40771" w:rsidP="00C40771">
      <w:pPr>
        <w:pStyle w:val="Heading1"/>
        <w:tabs>
          <w:tab w:val="center" w:pos="812"/>
        </w:tabs>
        <w:ind w:left="-13" w:firstLine="0"/>
      </w:pP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DECLARATIONS </w:t>
      </w:r>
    </w:p>
    <w:p w14:paraId="0DE303AF" w14:textId="77777777" w:rsidR="00C40771" w:rsidRDefault="00C40771" w:rsidP="00C40771">
      <w:pPr>
        <w:numPr>
          <w:ilvl w:val="0"/>
          <w:numId w:val="10"/>
        </w:numPr>
        <w:spacing w:after="20" w:line="249" w:lineRule="auto"/>
        <w:ind w:right="21" w:hanging="355"/>
        <w:jc w:val="both"/>
      </w:pPr>
      <w:r>
        <w:rPr>
          <w:rFonts w:ascii="Agency FB" w:eastAsia="Agency FB" w:hAnsi="Agency FB" w:cs="Agency FB"/>
          <w:sz w:val="18"/>
        </w:rPr>
        <w:t xml:space="preserve">TRACK ATHLETES MUST DECLARE and THEN pick up their number for their event(s) to the operator at the computer </w:t>
      </w:r>
      <w:r>
        <w:rPr>
          <w:rFonts w:ascii="Agency FB" w:eastAsia="Agency FB" w:hAnsi="Agency FB" w:cs="Agency FB"/>
          <w:b/>
          <w:sz w:val="18"/>
        </w:rPr>
        <w:t>one hour</w:t>
      </w:r>
      <w:r>
        <w:rPr>
          <w:rFonts w:ascii="Agency FB" w:eastAsia="Agency FB" w:hAnsi="Agency FB" w:cs="Agency FB"/>
          <w:sz w:val="18"/>
        </w:rPr>
        <w:t xml:space="preserve"> before the event start time. </w:t>
      </w:r>
    </w:p>
    <w:p w14:paraId="59110852" w14:textId="77777777" w:rsidR="00C40771" w:rsidRDefault="00C40771" w:rsidP="00C40771">
      <w:pPr>
        <w:numPr>
          <w:ilvl w:val="0"/>
          <w:numId w:val="10"/>
        </w:numPr>
        <w:spacing w:after="79" w:line="249" w:lineRule="auto"/>
        <w:ind w:right="21" w:hanging="355"/>
        <w:jc w:val="both"/>
      </w:pPr>
      <w:r>
        <w:rPr>
          <w:rFonts w:ascii="Agency FB" w:eastAsia="Agency FB" w:hAnsi="Agency FB" w:cs="Agency FB"/>
          <w:sz w:val="18"/>
        </w:rPr>
        <w:t xml:space="preserve">FIELD athletes pick up their number and then report direct to field event area, at least 30 minutes before the published event start time. </w:t>
      </w:r>
    </w:p>
    <w:p w14:paraId="7D791105" w14:textId="77777777" w:rsidR="00C40771" w:rsidRDefault="00C40771" w:rsidP="00C40771">
      <w:pPr>
        <w:numPr>
          <w:ilvl w:val="0"/>
          <w:numId w:val="7"/>
        </w:numPr>
        <w:spacing w:after="52"/>
        <w:ind w:hanging="358"/>
      </w:pPr>
      <w:r>
        <w:rPr>
          <w:rFonts w:ascii="Agency FB" w:eastAsia="Agency FB" w:hAnsi="Agency FB" w:cs="Agency FB"/>
          <w:b/>
          <w:sz w:val="18"/>
          <w:u w:val="single" w:color="000000"/>
        </w:rPr>
        <w:t>The organisers will have the right to limit entries for each event</w:t>
      </w:r>
      <w:r>
        <w:rPr>
          <w:rFonts w:ascii="Agency FB" w:eastAsia="Agency FB" w:hAnsi="Agency FB" w:cs="Agency FB"/>
          <w:sz w:val="18"/>
        </w:rPr>
        <w:t xml:space="preserve">.   </w:t>
      </w:r>
    </w:p>
    <w:p w14:paraId="288EE7DA" w14:textId="77777777" w:rsidR="00C40771" w:rsidRDefault="00C40771" w:rsidP="00C40771">
      <w:pPr>
        <w:spacing w:after="100"/>
      </w:pPr>
      <w:r>
        <w:rPr>
          <w:rFonts w:ascii="Agency FB" w:eastAsia="Agency FB" w:hAnsi="Agency FB" w:cs="Agency FB"/>
          <w:b/>
          <w:sz w:val="18"/>
        </w:rPr>
        <w:t xml:space="preserve"> </w:t>
      </w:r>
    </w:p>
    <w:p w14:paraId="0D615391" w14:textId="2F27C1C9" w:rsidR="00C40771" w:rsidRDefault="00C40771" w:rsidP="00C40771">
      <w:pPr>
        <w:numPr>
          <w:ilvl w:val="0"/>
          <w:numId w:val="7"/>
        </w:numPr>
        <w:spacing w:after="4" w:line="352" w:lineRule="auto"/>
        <w:ind w:hanging="358"/>
      </w:pPr>
      <w:r>
        <w:rPr>
          <w:rFonts w:ascii="Agency FB" w:eastAsia="Agency FB" w:hAnsi="Agency FB" w:cs="Agency FB"/>
          <w:b/>
          <w:sz w:val="18"/>
        </w:rPr>
        <w:t>The Final Programme &amp; Event schedule will appear on the website by</w:t>
      </w:r>
      <w:r>
        <w:rPr>
          <w:rFonts w:ascii="Agency FB" w:eastAsia="Agency FB" w:hAnsi="Agency FB" w:cs="Agency FB"/>
          <w:b/>
          <w:sz w:val="18"/>
          <w:u w:val="single" w:color="000000"/>
        </w:rPr>
        <w:t xml:space="preserve"> </w:t>
      </w:r>
      <w:bookmarkStart w:id="3" w:name="_Hlk159244006"/>
      <w:r>
        <w:rPr>
          <w:rFonts w:ascii="Agency FB" w:eastAsia="Agency FB" w:hAnsi="Agency FB" w:cs="Agency FB"/>
          <w:b/>
          <w:sz w:val="18"/>
          <w:u w:val="single" w:color="000000"/>
        </w:rPr>
        <w:t xml:space="preserve">Wednesday </w:t>
      </w:r>
      <w:r w:rsidR="00EB597A">
        <w:rPr>
          <w:rFonts w:ascii="Agency FB" w:eastAsia="Agency FB" w:hAnsi="Agency FB" w:cs="Agency FB"/>
          <w:b/>
          <w:sz w:val="18"/>
          <w:u w:val="single" w:color="000000"/>
        </w:rPr>
        <w:t>8</w:t>
      </w:r>
      <w:r w:rsidRPr="00EE3ACA">
        <w:rPr>
          <w:rFonts w:ascii="Agency FB" w:eastAsia="Agency FB" w:hAnsi="Agency FB" w:cs="Agency FB"/>
          <w:b/>
          <w:sz w:val="18"/>
          <w:u w:val="single" w:color="000000"/>
          <w:vertAlign w:val="superscript"/>
        </w:rPr>
        <w:t>th</w:t>
      </w:r>
      <w:r>
        <w:rPr>
          <w:rFonts w:ascii="Agency FB" w:eastAsia="Agency FB" w:hAnsi="Agency FB" w:cs="Agency FB"/>
          <w:b/>
          <w:sz w:val="18"/>
          <w:u w:val="single" w:color="000000"/>
        </w:rPr>
        <w:t xml:space="preserve"> May 202</w:t>
      </w:r>
      <w:r w:rsidR="00EB597A">
        <w:rPr>
          <w:rFonts w:ascii="Agency FB" w:eastAsia="Agency FB" w:hAnsi="Agency FB" w:cs="Agency FB"/>
          <w:b/>
          <w:sz w:val="18"/>
          <w:u w:val="single" w:color="000000"/>
        </w:rPr>
        <w:t>4</w:t>
      </w:r>
      <w:bookmarkEnd w:id="3"/>
    </w:p>
    <w:p w14:paraId="69CF8C15" w14:textId="77777777" w:rsidR="00C40771" w:rsidRDefault="00C40771" w:rsidP="00C40771">
      <w:pPr>
        <w:spacing w:after="100"/>
      </w:pPr>
      <w:r>
        <w:rPr>
          <w:rFonts w:ascii="Agency FB" w:eastAsia="Agency FB" w:hAnsi="Agency FB" w:cs="Agency FB"/>
          <w:sz w:val="18"/>
        </w:rPr>
        <w:t xml:space="preserve"> </w:t>
      </w:r>
    </w:p>
    <w:p w14:paraId="5A3DFA7D" w14:textId="77777777" w:rsidR="00C40771" w:rsidRDefault="00C40771" w:rsidP="00C40771">
      <w:pPr>
        <w:numPr>
          <w:ilvl w:val="0"/>
          <w:numId w:val="7"/>
        </w:numPr>
        <w:spacing w:after="66" w:line="269" w:lineRule="auto"/>
        <w:ind w:hanging="358"/>
      </w:pPr>
      <w:r>
        <w:rPr>
          <w:rFonts w:ascii="Agency FB" w:eastAsia="Agency FB" w:hAnsi="Agency FB" w:cs="Agency FB"/>
          <w:b/>
          <w:sz w:val="18"/>
        </w:rPr>
        <w:t xml:space="preserve">To assist the seeding </w:t>
      </w:r>
      <w:proofErr w:type="gramStart"/>
      <w:r>
        <w:rPr>
          <w:rFonts w:ascii="Agency FB" w:eastAsia="Agency FB" w:hAnsi="Agency FB" w:cs="Agency FB"/>
          <w:b/>
          <w:sz w:val="18"/>
        </w:rPr>
        <w:t>process</w:t>
      </w:r>
      <w:proofErr w:type="gramEnd"/>
      <w:r>
        <w:rPr>
          <w:rFonts w:ascii="Agency FB" w:eastAsia="Agency FB" w:hAnsi="Agency FB" w:cs="Agency FB"/>
          <w:b/>
          <w:sz w:val="18"/>
        </w:rPr>
        <w:t xml:space="preserve"> you will need to provide your personal best performances on the online entry form</w:t>
      </w:r>
      <w:r>
        <w:rPr>
          <w:rFonts w:ascii="Agency FB" w:eastAsia="Agency FB" w:hAnsi="Agency FB" w:cs="Agency FB"/>
          <w:sz w:val="18"/>
        </w:rPr>
        <w:t xml:space="preserve"> </w:t>
      </w:r>
    </w:p>
    <w:p w14:paraId="121C7562" w14:textId="77777777" w:rsidR="00B366A0" w:rsidRDefault="00B366A0" w:rsidP="00C40771">
      <w:pPr>
        <w:pStyle w:val="Heading1"/>
        <w:tabs>
          <w:tab w:val="center" w:pos="1237"/>
        </w:tabs>
        <w:spacing w:after="47"/>
        <w:ind w:left="-13" w:firstLine="0"/>
      </w:pPr>
    </w:p>
    <w:p w14:paraId="47D4B4D4" w14:textId="4430759A" w:rsidR="00C40771" w:rsidRDefault="00C40771" w:rsidP="00C40771">
      <w:pPr>
        <w:pStyle w:val="Heading1"/>
        <w:tabs>
          <w:tab w:val="center" w:pos="1237"/>
        </w:tabs>
        <w:spacing w:after="47"/>
        <w:ind w:left="-13" w:firstLine="0"/>
      </w:pPr>
      <w:r>
        <w:t>11.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0241FA">
        <w:rPr>
          <w:sz w:val="24"/>
          <w:szCs w:val="24"/>
        </w:rPr>
        <w:t xml:space="preserve">Under 11 Development Events </w:t>
      </w:r>
      <w:r w:rsidR="009D7117" w:rsidRPr="000241FA">
        <w:rPr>
          <w:color w:val="FF0000"/>
          <w:sz w:val="24"/>
          <w:szCs w:val="24"/>
          <w:highlight w:val="yellow"/>
        </w:rPr>
        <w:t>(FOR YRS 4 and 5 ONLY)</w:t>
      </w:r>
    </w:p>
    <w:p w14:paraId="533E0E6E" w14:textId="2BBEC848" w:rsidR="00C40771" w:rsidRDefault="00C40771" w:rsidP="00C40771">
      <w:pPr>
        <w:spacing w:after="242" w:line="278" w:lineRule="auto"/>
        <w:ind w:left="353" w:hanging="10"/>
      </w:pPr>
      <w:r>
        <w:rPr>
          <w:rFonts w:ascii="Trebuchet MS" w:eastAsia="Trebuchet MS" w:hAnsi="Trebuchet MS" w:cs="Trebuchet MS"/>
          <w:b/>
          <w:sz w:val="16"/>
        </w:rPr>
        <w:t>Development Events – 75m; 150m; 600m</w:t>
      </w:r>
      <w:r w:rsidR="00CC1201">
        <w:rPr>
          <w:rFonts w:ascii="Trebuchet MS" w:eastAsia="Trebuchet MS" w:hAnsi="Trebuchet MS" w:cs="Trebuchet MS"/>
          <w:b/>
          <w:sz w:val="16"/>
        </w:rPr>
        <w:t xml:space="preserve"> </w:t>
      </w:r>
      <w:r w:rsidR="00CC1201" w:rsidRPr="00CC1201">
        <w:rPr>
          <w:rFonts w:ascii="Trebuchet MS" w:eastAsia="Trebuchet MS" w:hAnsi="Trebuchet MS" w:cs="Trebuchet MS"/>
          <w:bCs/>
          <w:color w:val="FF0000"/>
          <w:sz w:val="16"/>
          <w:highlight w:val="yellow"/>
        </w:rPr>
        <w:t>or</w:t>
      </w:r>
      <w:r w:rsidR="00CC1201">
        <w:rPr>
          <w:rFonts w:ascii="Trebuchet MS" w:eastAsia="Trebuchet MS" w:hAnsi="Trebuchet MS" w:cs="Trebuchet MS"/>
          <w:bCs/>
          <w:color w:val="FF0000"/>
          <w:sz w:val="16"/>
        </w:rPr>
        <w:t xml:space="preserve"> </w:t>
      </w:r>
      <w:r>
        <w:rPr>
          <w:rFonts w:ascii="Trebuchet MS" w:eastAsia="Trebuchet MS" w:hAnsi="Trebuchet MS" w:cs="Trebuchet MS"/>
          <w:b/>
          <w:sz w:val="16"/>
        </w:rPr>
        <w:t xml:space="preserve">1000m, Long Jump &amp; Soft Javelin.  U11s can only compete in a maximum of 2 track events and no more than 3 events in total at a cost of </w:t>
      </w:r>
      <w:bookmarkStart w:id="4" w:name="_Hlk159244459"/>
      <w:r w:rsidRPr="000241FA">
        <w:rPr>
          <w:rFonts w:ascii="Trebuchet MS" w:eastAsia="Trebuchet MS" w:hAnsi="Trebuchet MS" w:cs="Trebuchet MS"/>
          <w:b/>
          <w:color w:val="FF0000"/>
          <w:sz w:val="24"/>
          <w:szCs w:val="24"/>
          <w:highlight w:val="yellow"/>
        </w:rPr>
        <w:t>£</w:t>
      </w:r>
      <w:r w:rsidR="000241FA" w:rsidRPr="000241FA">
        <w:rPr>
          <w:rFonts w:ascii="Trebuchet MS" w:eastAsia="Trebuchet MS" w:hAnsi="Trebuchet MS" w:cs="Trebuchet MS"/>
          <w:b/>
          <w:color w:val="FF0000"/>
          <w:sz w:val="24"/>
          <w:szCs w:val="24"/>
          <w:highlight w:val="yellow"/>
        </w:rPr>
        <w:t>4</w:t>
      </w:r>
      <w:r w:rsidRPr="000241FA">
        <w:rPr>
          <w:rFonts w:ascii="Trebuchet MS" w:eastAsia="Trebuchet MS" w:hAnsi="Trebuchet MS" w:cs="Trebuchet MS"/>
          <w:b/>
          <w:color w:val="FF0000"/>
          <w:sz w:val="24"/>
          <w:szCs w:val="24"/>
          <w:highlight w:val="yellow"/>
        </w:rPr>
        <w:t>.00 per event.</w:t>
      </w:r>
      <w:r w:rsidRPr="000241FA">
        <w:rPr>
          <w:rFonts w:ascii="Trebuchet MS" w:eastAsia="Trebuchet MS" w:hAnsi="Trebuchet MS" w:cs="Trebuchet MS"/>
          <w:b/>
          <w:color w:val="FF0000"/>
          <w:sz w:val="16"/>
        </w:rPr>
        <w:t xml:space="preserve"> </w:t>
      </w:r>
      <w:bookmarkEnd w:id="4"/>
    </w:p>
    <w:p w14:paraId="0EBC765E" w14:textId="77777777" w:rsidR="00C40771" w:rsidRDefault="00C40771" w:rsidP="00C40771">
      <w:pPr>
        <w:spacing w:after="0"/>
        <w:ind w:left="358"/>
      </w:pPr>
      <w:r>
        <w:rPr>
          <w:rFonts w:ascii="Trebuchet MS" w:eastAsia="Trebuchet MS" w:hAnsi="Trebuchet MS" w:cs="Trebuchet MS"/>
          <w:b/>
          <w:sz w:val="16"/>
          <w:u w:val="single" w:color="000000"/>
        </w:rPr>
        <w:t xml:space="preserve">Athletes may NOT compete in BOTH 600m AND </w:t>
      </w:r>
      <w:proofErr w:type="gramStart"/>
      <w:r>
        <w:rPr>
          <w:rFonts w:ascii="Trebuchet MS" w:eastAsia="Trebuchet MS" w:hAnsi="Trebuchet MS" w:cs="Trebuchet MS"/>
          <w:b/>
          <w:sz w:val="16"/>
          <w:u w:val="single" w:color="000000"/>
        </w:rPr>
        <w:t>1000m</w:t>
      </w:r>
      <w:proofErr w:type="gramEnd"/>
      <w:r>
        <w:t xml:space="preserve"> </w:t>
      </w:r>
    </w:p>
    <w:p w14:paraId="289D1997" w14:textId="77777777" w:rsidR="00B042EF" w:rsidRDefault="00B042EF" w:rsidP="00E271FE">
      <w:pPr>
        <w:spacing w:after="0" w:line="249" w:lineRule="auto"/>
        <w:ind w:left="353" w:right="21" w:hanging="10"/>
        <w:rPr>
          <w:rFonts w:ascii="Agency FB" w:eastAsia="Agency FB" w:hAnsi="Agency FB" w:cs="Agency FB"/>
          <w:sz w:val="20"/>
        </w:rPr>
      </w:pPr>
    </w:p>
    <w:p w14:paraId="3F5683F6" w14:textId="77777777" w:rsidR="00B042EF" w:rsidRDefault="00B042EF" w:rsidP="00B042EF">
      <w:pPr>
        <w:spacing w:after="0" w:line="249" w:lineRule="auto"/>
        <w:ind w:left="353" w:right="21" w:hanging="10"/>
        <w:rPr>
          <w:rFonts w:ascii="Agency FB" w:eastAsia="Agency FB" w:hAnsi="Agency FB" w:cs="Agency FB"/>
          <w:b/>
          <w:bCs/>
          <w:color w:val="FF0000"/>
          <w:sz w:val="24"/>
          <w:szCs w:val="24"/>
        </w:rPr>
      </w:pPr>
      <w:r>
        <w:rPr>
          <w:rFonts w:ascii="Agency FB" w:eastAsia="Agency FB" w:hAnsi="Agency FB" w:cs="Agency FB"/>
          <w:sz w:val="20"/>
        </w:rPr>
        <w:t>You may only compete within one age group (as per UKA rules)</w:t>
      </w:r>
      <w:r>
        <w:rPr>
          <w:rFonts w:ascii="Agency FB" w:eastAsia="Agency FB" w:hAnsi="Agency FB" w:cs="Agency FB"/>
          <w:b/>
          <w:sz w:val="18"/>
        </w:rPr>
        <w:t xml:space="preserve"> </w:t>
      </w:r>
    </w:p>
    <w:p w14:paraId="21E4976C" w14:textId="2DEB84E8" w:rsidR="00E271FE" w:rsidRDefault="00E271FE" w:rsidP="00E271FE">
      <w:pPr>
        <w:spacing w:after="0" w:line="249" w:lineRule="auto"/>
        <w:ind w:left="353" w:right="21" w:hanging="10"/>
        <w:rPr>
          <w:rFonts w:ascii="Agency FB" w:eastAsia="Agency FB" w:hAnsi="Agency FB" w:cs="Agency FB"/>
          <w:b/>
          <w:bCs/>
          <w:color w:val="FF0000"/>
          <w:sz w:val="24"/>
          <w:szCs w:val="24"/>
        </w:rPr>
      </w:pPr>
      <w:r>
        <w:rPr>
          <w:rFonts w:ascii="Agency FB" w:eastAsia="Agency FB" w:hAnsi="Agency FB" w:cs="Agency FB"/>
          <w:b/>
          <w:sz w:val="18"/>
        </w:rPr>
        <w:t xml:space="preserve"> </w:t>
      </w:r>
    </w:p>
    <w:p w14:paraId="6EC41E28" w14:textId="77777777" w:rsidR="009F70E3" w:rsidRPr="00BD3E47" w:rsidRDefault="009F70E3" w:rsidP="009F70E3">
      <w:pPr>
        <w:spacing w:after="0" w:line="265" w:lineRule="auto"/>
        <w:ind w:left="490" w:right="1131"/>
        <w:rPr>
          <w:rFonts w:ascii="Gill Sans MT" w:eastAsia="Gill Sans MT" w:hAnsi="Gill Sans MT" w:cs="Gill Sans MT"/>
          <w:b/>
          <w:bCs/>
          <w:color w:val="auto"/>
          <w:sz w:val="20"/>
          <w:szCs w:val="20"/>
          <w:vertAlign w:val="subscript"/>
        </w:rPr>
      </w:pPr>
      <w:r w:rsidRPr="00BD3E47">
        <w:rPr>
          <w:rFonts w:ascii="Gill Sans MT" w:eastAsia="Gill Sans MT" w:hAnsi="Gill Sans MT" w:cs="Gill Sans MT"/>
          <w:b/>
          <w:bCs/>
          <w:color w:val="auto"/>
          <w:sz w:val="28"/>
          <w:highlight w:val="yellow"/>
          <w:vertAlign w:val="subscript"/>
        </w:rPr>
        <w:t xml:space="preserve">Team for Inter Counties for U15/U17 at          </w:t>
      </w:r>
      <w:proofErr w:type="gramStart"/>
      <w:r w:rsidRPr="00BD3E47">
        <w:rPr>
          <w:rFonts w:ascii="Gill Sans MT" w:eastAsia="Gill Sans MT" w:hAnsi="Gill Sans MT" w:cs="Gill Sans MT"/>
          <w:b/>
          <w:bCs/>
          <w:color w:val="auto"/>
          <w:sz w:val="28"/>
          <w:highlight w:val="yellow"/>
          <w:vertAlign w:val="subscript"/>
        </w:rPr>
        <w:t>Blackpool  on</w:t>
      </w:r>
      <w:proofErr w:type="gramEnd"/>
      <w:r w:rsidRPr="00BD3E47">
        <w:rPr>
          <w:rFonts w:ascii="Gill Sans MT" w:eastAsia="Gill Sans MT" w:hAnsi="Gill Sans MT" w:cs="Gill Sans MT"/>
          <w:b/>
          <w:bCs/>
          <w:color w:val="auto"/>
          <w:sz w:val="28"/>
          <w:highlight w:val="yellow"/>
          <w:vertAlign w:val="subscript"/>
        </w:rPr>
        <w:t xml:space="preserve"> 27th May selected from this event.</w:t>
      </w:r>
    </w:p>
    <w:tbl>
      <w:tblPr>
        <w:tblStyle w:val="TableGrid"/>
        <w:tblW w:w="4668" w:type="dxa"/>
        <w:tblInd w:w="5" w:type="dxa"/>
        <w:tblCellMar>
          <w:top w:w="26" w:type="dxa"/>
          <w:left w:w="107" w:type="dxa"/>
        </w:tblCellMar>
        <w:tblLook w:val="04A0" w:firstRow="1" w:lastRow="0" w:firstColumn="1" w:lastColumn="0" w:noHBand="0" w:noVBand="1"/>
      </w:tblPr>
      <w:tblGrid>
        <w:gridCol w:w="1282"/>
        <w:gridCol w:w="565"/>
        <w:gridCol w:w="566"/>
        <w:gridCol w:w="581"/>
        <w:gridCol w:w="587"/>
        <w:gridCol w:w="581"/>
        <w:gridCol w:w="506"/>
      </w:tblGrid>
      <w:tr w:rsidR="001A1A46" w14:paraId="3B6ADF7D" w14:textId="77777777" w:rsidTr="009F70E3">
        <w:trPr>
          <w:trHeight w:val="608"/>
        </w:trPr>
        <w:tc>
          <w:tcPr>
            <w:tcW w:w="4162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12EF0C31" w14:textId="0FBD453F" w:rsidR="001A1A46" w:rsidRDefault="00BD45D1">
            <w:pPr>
              <w:ind w:right="97"/>
              <w:jc w:val="right"/>
            </w:pPr>
            <w:r>
              <w:rPr>
                <w:rFonts w:ascii="Agency FB" w:eastAsia="Agency FB" w:hAnsi="Agency FB" w:cs="Agency FB"/>
                <w:b/>
                <w:sz w:val="21"/>
              </w:rPr>
              <w:t>MERSEYSIDE COUNTY TRACK &amp; FIELD 202</w:t>
            </w:r>
            <w:r w:rsidR="00EB597A">
              <w:rPr>
                <w:rFonts w:ascii="Agency FB" w:eastAsia="Agency FB" w:hAnsi="Agency FB" w:cs="Agency FB"/>
                <w:b/>
                <w:sz w:val="21"/>
              </w:rPr>
              <w:t>4</w:t>
            </w:r>
            <w:r>
              <w:rPr>
                <w:rFonts w:ascii="Agency FB" w:eastAsia="Agency FB" w:hAnsi="Agency FB" w:cs="Agency FB"/>
                <w:b/>
                <w:sz w:val="21"/>
              </w:rPr>
              <w:t xml:space="preserve"> (FEMALES)</w:t>
            </w:r>
          </w:p>
        </w:tc>
        <w:tc>
          <w:tcPr>
            <w:tcW w:w="50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77B37A61" w14:textId="77777777" w:rsidR="001A1A46" w:rsidRDefault="001A1A46"/>
        </w:tc>
      </w:tr>
      <w:tr w:rsidR="001A1A46" w14:paraId="5D57447F" w14:textId="77777777" w:rsidTr="009F70E3">
        <w:trPr>
          <w:trHeight w:val="603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0C88D1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18"/>
              </w:rPr>
              <w:t>Event/Age Group</w:t>
            </w:r>
            <w:r>
              <w:rPr>
                <w:rFonts w:ascii="Agency FB" w:eastAsia="Agency FB" w:hAnsi="Agency FB" w:cs="Agency FB"/>
                <w:sz w:val="32"/>
              </w:rPr>
              <w:t xml:space="preserve">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1E97B91" w14:textId="77777777" w:rsidR="001A1A46" w:rsidRDefault="00CB2AC6">
            <w:pPr>
              <w:ind w:left="137" w:right="8" w:hanging="120"/>
            </w:pPr>
            <w:r>
              <w:rPr>
                <w:rFonts w:ascii="Agency FB" w:eastAsia="Agency FB" w:hAnsi="Agency FB" w:cs="Agency FB"/>
                <w:sz w:val="16"/>
              </w:rPr>
              <w:t xml:space="preserve">Senior W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53621A6" w14:textId="77777777" w:rsidR="001A1A46" w:rsidRDefault="00CB2AC6">
            <w:pPr>
              <w:ind w:right="52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Junior W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8B5AB14" w14:textId="77777777" w:rsidR="001A1A46" w:rsidRDefault="00CB2AC6">
            <w:pPr>
              <w:ind w:right="113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U17W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C710CEE" w14:textId="77777777" w:rsidR="001A1A46" w:rsidRDefault="00CB2AC6">
            <w:pPr>
              <w:ind w:right="106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U15G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80A1188" w14:textId="77777777" w:rsidR="001A1A46" w:rsidRDefault="00CB2AC6">
            <w:pPr>
              <w:ind w:right="106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U13G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54F46AD" w14:textId="77777777" w:rsidR="001A1A46" w:rsidRDefault="00CB2AC6">
            <w:pPr>
              <w:ind w:right="107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>U11G</w:t>
            </w:r>
            <w:r>
              <w:rPr>
                <w:rFonts w:ascii="Agency FB" w:eastAsia="Agency FB" w:hAnsi="Agency FB" w:cs="Agency FB"/>
                <w:b/>
                <w:sz w:val="16"/>
              </w:rPr>
              <w:t xml:space="preserve"> </w:t>
            </w:r>
          </w:p>
        </w:tc>
      </w:tr>
      <w:tr w:rsidR="001A1A46" w14:paraId="6C18CE74" w14:textId="77777777" w:rsidTr="009F70E3">
        <w:trPr>
          <w:trHeight w:val="302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EB9A52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75m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8C21FE" w14:textId="77777777" w:rsidR="001A1A46" w:rsidRDefault="00CB2AC6">
            <w:pPr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00DDD3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4AA53E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B22133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B08E06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✓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45569E" w14:textId="77777777" w:rsidR="001A1A46" w:rsidRDefault="00CB2AC6">
            <w:pPr>
              <w:ind w:left="36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</w:p>
        </w:tc>
      </w:tr>
      <w:tr w:rsidR="001A1A46" w14:paraId="518624BA" w14:textId="77777777" w:rsidTr="009F70E3">
        <w:trPr>
          <w:trHeight w:val="295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B516EE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100m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43D5365" w14:textId="77777777" w:rsidR="001A1A46" w:rsidRDefault="00CB2AC6"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FB5269A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396C4C6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A07D02B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8CA05B9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94A46AD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526C0B8B" w14:textId="77777777" w:rsidTr="009F70E3">
        <w:trPr>
          <w:trHeight w:val="301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3BD128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150m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D3C059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8707D9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44F0DE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D930BE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2FB66C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✓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763F6E" w14:textId="77777777" w:rsidR="001A1A46" w:rsidRDefault="00CB2AC6">
            <w:pPr>
              <w:ind w:left="36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</w:p>
        </w:tc>
      </w:tr>
      <w:tr w:rsidR="001A1A46" w14:paraId="2B212755" w14:textId="77777777" w:rsidTr="009F70E3">
        <w:trPr>
          <w:trHeight w:val="296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03B043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200m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68DA8DF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3944523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A2D0631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C533B4C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016C6FA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4DC1BBF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6C0C798B" w14:textId="77777777" w:rsidTr="009F70E3">
        <w:trPr>
          <w:trHeight w:val="300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1EEC384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300m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CF7E6A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316BB8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FE490F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✓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45AEC5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✓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4EB22E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1656CA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1CC21D0E" w14:textId="77777777" w:rsidTr="009F70E3">
        <w:trPr>
          <w:trHeight w:val="298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9FB47F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400m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ADC2E4C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BE9025B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50C5AB7" w14:textId="77777777" w:rsidR="001A1A46" w:rsidRDefault="00CB2AC6">
            <w:pPr>
              <w:ind w:left="1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600E97C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C0A0D11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8A428E9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522D4862" w14:textId="77777777" w:rsidTr="009F70E3">
        <w:trPr>
          <w:trHeight w:val="300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E17495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600m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425172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3B49AB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1861B5B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D46407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0E1E96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B82341" w14:textId="77777777" w:rsidR="001A1A46" w:rsidRDefault="00CB2AC6">
            <w:pPr>
              <w:ind w:left="36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</w:p>
        </w:tc>
      </w:tr>
      <w:tr w:rsidR="001A1A46" w14:paraId="73AA45C0" w14:textId="77777777" w:rsidTr="009F70E3">
        <w:trPr>
          <w:trHeight w:val="296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3EB44A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800m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69748CF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4D10371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17DE283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5679AFA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2B12510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0E7B227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5BD077E2" w14:textId="77777777" w:rsidTr="009F70E3">
        <w:trPr>
          <w:trHeight w:val="302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42D0CE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1000m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516AFE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826B4A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5AC7A2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A94BD9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CF8DF1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84FC50" w14:textId="77777777" w:rsidR="001A1A46" w:rsidRDefault="00CB2AC6">
            <w:pPr>
              <w:ind w:left="36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</w:p>
        </w:tc>
      </w:tr>
      <w:tr w:rsidR="001A1A46" w14:paraId="0442967E" w14:textId="77777777" w:rsidTr="009F70E3">
        <w:trPr>
          <w:trHeight w:val="295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93FC61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1200m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34608EE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0D15753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A0FBBDC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8A69CF1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ADFC854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✓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615253E" w14:textId="77777777" w:rsidR="001A1A46" w:rsidRDefault="00CB2AC6">
            <w:pPr>
              <w:ind w:left="139" w:right="-1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 </w:t>
            </w:r>
          </w:p>
        </w:tc>
      </w:tr>
      <w:tr w:rsidR="001A1A46" w14:paraId="67B7A2E1" w14:textId="77777777" w:rsidTr="009F70E3">
        <w:trPr>
          <w:trHeight w:val="302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940085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1500m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E4B042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4A8176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554928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E473B4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3770A6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E942E2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118D97A1" w14:textId="77777777" w:rsidTr="009F70E3">
        <w:trPr>
          <w:trHeight w:val="295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F07638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3000m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5F40C13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E80048D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03B7248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39C24ED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84159BC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E1C5FA2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076AB850" w14:textId="77777777" w:rsidTr="009F70E3">
        <w:trPr>
          <w:trHeight w:val="490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FEC3CA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Sprint Hurdles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AA2773" w14:textId="77777777" w:rsidR="001A1A46" w:rsidRDefault="00CB2AC6">
            <w:pPr>
              <w:spacing w:after="86"/>
              <w:ind w:right="108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100Mh </w:t>
            </w:r>
          </w:p>
          <w:p w14:paraId="79B84569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4BB6DF" w14:textId="77777777" w:rsidR="001A1A46" w:rsidRDefault="00CB2AC6">
            <w:pPr>
              <w:spacing w:after="86"/>
              <w:ind w:left="16"/>
            </w:pPr>
            <w:r>
              <w:rPr>
                <w:rFonts w:ascii="Agency FB" w:eastAsia="Agency FB" w:hAnsi="Agency FB" w:cs="Agency FB"/>
                <w:sz w:val="16"/>
              </w:rPr>
              <w:t xml:space="preserve">100mH </w:t>
            </w:r>
          </w:p>
          <w:p w14:paraId="4CB347E0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4D9456D" w14:textId="77777777" w:rsidR="001A1A46" w:rsidRDefault="00CB2AC6">
            <w:pPr>
              <w:spacing w:after="86"/>
              <w:ind w:right="104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80mH </w:t>
            </w:r>
          </w:p>
          <w:p w14:paraId="6E493366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45B0DE" w14:textId="77777777" w:rsidR="001A1A46" w:rsidRDefault="00CB2AC6">
            <w:pPr>
              <w:spacing w:after="138"/>
              <w:ind w:right="109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75mH </w:t>
            </w:r>
          </w:p>
          <w:p w14:paraId="519EDBD6" w14:textId="77777777" w:rsidR="001A1A46" w:rsidRDefault="00CB2AC6">
            <w:pPr>
              <w:jc w:val="both"/>
            </w:pPr>
            <w:r>
              <w:rPr>
                <w:rFonts w:ascii="Wingdings" w:eastAsia="Wingdings" w:hAnsi="Wingdings" w:cs="Wingdings"/>
                <w:sz w:val="28"/>
                <w:vertAlign w:val="subscript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647A81" w14:textId="77777777" w:rsidR="001A1A46" w:rsidRDefault="00CB2AC6">
            <w:pPr>
              <w:spacing w:after="133"/>
              <w:ind w:right="104"/>
              <w:jc w:val="center"/>
            </w:pPr>
            <w:r>
              <w:rPr>
                <w:rFonts w:ascii="Agency FB" w:eastAsia="Agency FB" w:hAnsi="Agency FB" w:cs="Agency FB"/>
                <w:sz w:val="16"/>
              </w:rPr>
              <w:t xml:space="preserve">70mH </w:t>
            </w:r>
          </w:p>
          <w:p w14:paraId="67BC97EE" w14:textId="77777777" w:rsidR="001A1A46" w:rsidRDefault="00CB2AC6">
            <w:pPr>
              <w:ind w:left="1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1D62F9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5F68DF80" w14:textId="77777777" w:rsidTr="009F70E3">
        <w:trPr>
          <w:trHeight w:val="298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2D7DFA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400mH/300mH U17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0469A0B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F9050A5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E7289B5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B19BCB9" w14:textId="77777777" w:rsidR="001A1A46" w:rsidRDefault="001A1A46"/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569C220" w14:textId="77777777" w:rsidR="001A1A46" w:rsidRDefault="001A1A46"/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54912F4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44386B5F" w14:textId="77777777" w:rsidTr="009F70E3">
        <w:trPr>
          <w:trHeight w:val="514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530891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Steeplechase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7C7F0F" w14:textId="77777777" w:rsidR="001A1A46" w:rsidRDefault="00CB2AC6">
            <w:pPr>
              <w:spacing w:after="112"/>
              <w:ind w:right="107"/>
              <w:jc w:val="center"/>
            </w:pPr>
            <w:r>
              <w:rPr>
                <w:rFonts w:ascii="Agency FB" w:eastAsia="Agency FB" w:hAnsi="Agency FB" w:cs="Agency FB"/>
                <w:sz w:val="18"/>
              </w:rPr>
              <w:t xml:space="preserve">2km </w:t>
            </w:r>
          </w:p>
          <w:p w14:paraId="5C23613A" w14:textId="77777777" w:rsidR="001A1A46" w:rsidRDefault="00CB2AC6">
            <w:pPr>
              <w:ind w:left="79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26"/>
                <w:vertAlign w:val="subscript"/>
              </w:rPr>
              <w:t xml:space="preserve"> 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55D4CC" w14:textId="77777777" w:rsidR="001A1A46" w:rsidRDefault="00CB2AC6">
            <w:pPr>
              <w:spacing w:after="52"/>
              <w:ind w:right="110"/>
              <w:jc w:val="center"/>
            </w:pPr>
            <w:r>
              <w:rPr>
                <w:rFonts w:ascii="Agency FB" w:eastAsia="Agency FB" w:hAnsi="Agency FB" w:cs="Agency FB"/>
                <w:sz w:val="18"/>
              </w:rPr>
              <w:t xml:space="preserve">1½km </w:t>
            </w:r>
          </w:p>
          <w:p w14:paraId="7BD17112" w14:textId="77777777" w:rsidR="001A1A46" w:rsidRDefault="00CB2AC6">
            <w:pPr>
              <w:ind w:left="80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EBAD03" w14:textId="77777777" w:rsidR="001A1A46" w:rsidRDefault="00CB2AC6">
            <w:pPr>
              <w:spacing w:after="66"/>
              <w:ind w:right="111"/>
              <w:jc w:val="center"/>
            </w:pPr>
            <w:r>
              <w:rPr>
                <w:rFonts w:ascii="Agency FB" w:eastAsia="Agency FB" w:hAnsi="Agency FB" w:cs="Agency FB"/>
                <w:sz w:val="18"/>
              </w:rPr>
              <w:t xml:space="preserve">1½km </w:t>
            </w:r>
          </w:p>
          <w:p w14:paraId="68590E19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7ED642" w14:textId="77777777" w:rsidR="001A1A46" w:rsidRDefault="00CB2AC6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  <w:p w14:paraId="0BEE8183" w14:textId="77777777" w:rsidR="001A1A46" w:rsidRDefault="00CB2AC6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EB48C5" w14:textId="77777777" w:rsidR="001A1A46" w:rsidRDefault="00CB2AC6">
            <w:pPr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  <w:p w14:paraId="785380A9" w14:textId="77777777" w:rsidR="001A1A46" w:rsidRDefault="00CB2AC6">
            <w:pPr>
              <w:ind w:right="8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7BBE18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762321CF" w14:textId="77777777" w:rsidTr="009F70E3">
        <w:trPr>
          <w:trHeight w:val="295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7BEE62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Long Jump 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474FB66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6DD2AB6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DBC3380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81095DB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F51E307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37F4FBE" w14:textId="77777777" w:rsidR="001A1A46" w:rsidRDefault="00CB2AC6">
            <w:pPr>
              <w:ind w:left="36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2D80FD60" w14:textId="77777777" w:rsidTr="009F70E3">
        <w:trPr>
          <w:trHeight w:val="302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D4F0B8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Triple Jump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2399AF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CBBC6C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0839A7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987AE9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B00750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154EE8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2041065D" w14:textId="77777777" w:rsidTr="009F70E3">
        <w:trPr>
          <w:trHeight w:val="295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851B00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Pole Vault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569A1A6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06B1E32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872232E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DBC6C55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094E3CD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AF4111B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614C9AE2" w14:textId="77777777" w:rsidTr="009F70E3">
        <w:trPr>
          <w:trHeight w:val="302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9DD12F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High Jump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6EE924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F2E7AA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AE3994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E3ADEB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93F154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9DFF00" w14:textId="77777777" w:rsidR="001A1A46" w:rsidRDefault="00CB2AC6">
            <w:pPr>
              <w:ind w:left="36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41C3644F" w14:textId="77777777" w:rsidTr="009F70E3">
        <w:trPr>
          <w:trHeight w:val="295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2DEC1EB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Hammer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6C22AD7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1F2451C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6521631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62A3987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CEDE72E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DCAA25B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2900332F" w14:textId="77777777" w:rsidTr="009F70E3">
        <w:trPr>
          <w:trHeight w:val="301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EC1013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Discus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319FE4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CFB263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FB6185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D91856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87802C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4CE52A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1C7CB45C" w14:textId="77777777" w:rsidTr="009F70E3">
        <w:trPr>
          <w:trHeight w:val="296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B84B06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Shot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422DA74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823739A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3169E28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5BE3BC0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E06F8B7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C802E4A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7CDE58E1" w14:textId="77777777" w:rsidTr="009F70E3">
        <w:trPr>
          <w:trHeight w:val="301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200157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Javelin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E0513B" w14:textId="77777777" w:rsidR="001A1A46" w:rsidRDefault="00CB2AC6">
            <w:pPr>
              <w:ind w:left="79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990A31" w14:textId="77777777" w:rsidR="001A1A46" w:rsidRDefault="00CB2AC6">
            <w:pPr>
              <w:ind w:left="8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B28D7C3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EA2522" w14:textId="77777777" w:rsidR="001A1A46" w:rsidRDefault="00CB2AC6">
            <w:pPr>
              <w:ind w:left="82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9F8CA0" w14:textId="77777777" w:rsidR="001A1A46" w:rsidRDefault="00CB2AC6">
            <w:pPr>
              <w:ind w:left="83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E2B8F6" w14:textId="77777777" w:rsidR="001A1A46" w:rsidRDefault="00CB2AC6">
            <w:pPr>
              <w:ind w:left="139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  <w:tr w:rsidR="001A1A46" w14:paraId="37A8C464" w14:textId="77777777" w:rsidTr="009F70E3">
        <w:trPr>
          <w:trHeight w:val="298"/>
        </w:trPr>
        <w:tc>
          <w:tcPr>
            <w:tcW w:w="12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04B3AF" w14:textId="77777777" w:rsidR="001A1A46" w:rsidRDefault="00CB2AC6">
            <w:pPr>
              <w:ind w:left="1"/>
            </w:pPr>
            <w:r>
              <w:rPr>
                <w:rFonts w:ascii="Agency FB" w:eastAsia="Agency FB" w:hAnsi="Agency FB" w:cs="Agency FB"/>
                <w:sz w:val="20"/>
              </w:rPr>
              <w:t xml:space="preserve">Soft Javelin </w:t>
            </w:r>
          </w:p>
        </w:tc>
        <w:tc>
          <w:tcPr>
            <w:tcW w:w="5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46E3BD5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3FA2C93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F8CE735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B8EB3FF" w14:textId="77777777" w:rsidR="001A1A46" w:rsidRDefault="00CB2AC6">
            <w:pPr>
              <w:ind w:left="182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C9C0C03" w14:textId="77777777" w:rsidR="001A1A46" w:rsidRDefault="00CB2AC6">
            <w:pPr>
              <w:ind w:left="184"/>
            </w:pP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985A8C8" w14:textId="77777777" w:rsidR="001A1A46" w:rsidRDefault="00CB2AC6">
            <w:pPr>
              <w:ind w:left="36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>✓</w:t>
            </w:r>
            <w:r>
              <w:rPr>
                <w:rFonts w:ascii="Wingdings" w:eastAsia="Wingdings" w:hAnsi="Wingdings" w:cs="Wingdings"/>
                <w:sz w:val="18"/>
              </w:rPr>
              <w:t xml:space="preserve"> </w:t>
            </w:r>
          </w:p>
        </w:tc>
      </w:tr>
    </w:tbl>
    <w:p w14:paraId="1F54D7D8" w14:textId="7C26DD43" w:rsidR="001A1A46" w:rsidRDefault="001A1A46" w:rsidP="00CB2AC6">
      <w:pPr>
        <w:spacing w:after="93" w:line="510" w:lineRule="auto"/>
        <w:ind w:right="555"/>
      </w:pPr>
    </w:p>
    <w:sectPr w:rsidR="001A1A46" w:rsidSect="00CF4127">
      <w:pgSz w:w="16838" w:h="11906" w:orient="landscape"/>
      <w:pgMar w:top="459" w:right="561" w:bottom="782" w:left="255" w:header="720" w:footer="720" w:gutter="0"/>
      <w:cols w:num="3" w:space="720" w:equalWidth="0">
        <w:col w:w="5491" w:space="569"/>
        <w:col w:w="5158" w:space="564"/>
        <w:col w:w="4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6774"/>
    <w:multiLevelType w:val="hybridMultilevel"/>
    <w:tmpl w:val="1ACAF588"/>
    <w:lvl w:ilvl="0" w:tplc="22C69096">
      <w:start w:val="8"/>
      <w:numFmt w:val="decimal"/>
      <w:lvlText w:val="%1."/>
      <w:lvlJc w:val="left"/>
      <w:pPr>
        <w:ind w:left="358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0C8B6">
      <w:start w:val="1"/>
      <w:numFmt w:val="lowerLetter"/>
      <w:lvlText w:val="%2"/>
      <w:lvlJc w:val="left"/>
      <w:pPr>
        <w:ind w:left="108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049F8C">
      <w:start w:val="1"/>
      <w:numFmt w:val="lowerRoman"/>
      <w:lvlText w:val="%3"/>
      <w:lvlJc w:val="left"/>
      <w:pPr>
        <w:ind w:left="180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09B78">
      <w:start w:val="1"/>
      <w:numFmt w:val="decimal"/>
      <w:lvlText w:val="%4"/>
      <w:lvlJc w:val="left"/>
      <w:pPr>
        <w:ind w:left="252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123A76">
      <w:start w:val="1"/>
      <w:numFmt w:val="lowerLetter"/>
      <w:lvlText w:val="%5"/>
      <w:lvlJc w:val="left"/>
      <w:pPr>
        <w:ind w:left="324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180DAA">
      <w:start w:val="1"/>
      <w:numFmt w:val="lowerRoman"/>
      <w:lvlText w:val="%6"/>
      <w:lvlJc w:val="left"/>
      <w:pPr>
        <w:ind w:left="396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AA4C0">
      <w:start w:val="1"/>
      <w:numFmt w:val="decimal"/>
      <w:lvlText w:val="%7"/>
      <w:lvlJc w:val="left"/>
      <w:pPr>
        <w:ind w:left="468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F21F0E">
      <w:start w:val="1"/>
      <w:numFmt w:val="lowerLetter"/>
      <w:lvlText w:val="%8"/>
      <w:lvlJc w:val="left"/>
      <w:pPr>
        <w:ind w:left="540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02BD4">
      <w:start w:val="1"/>
      <w:numFmt w:val="lowerRoman"/>
      <w:lvlText w:val="%9"/>
      <w:lvlJc w:val="left"/>
      <w:pPr>
        <w:ind w:left="612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F2189"/>
    <w:multiLevelType w:val="hybridMultilevel"/>
    <w:tmpl w:val="82A45F64"/>
    <w:lvl w:ilvl="0" w:tplc="E85A8B44">
      <w:start w:val="4"/>
      <w:numFmt w:val="lowerLetter"/>
      <w:lvlText w:val="%1."/>
      <w:lvlJc w:val="left"/>
      <w:pPr>
        <w:ind w:left="6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7C4B06">
      <w:start w:val="1"/>
      <w:numFmt w:val="lowerLetter"/>
      <w:lvlText w:val="%2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866EA6">
      <w:start w:val="1"/>
      <w:numFmt w:val="lowerRoman"/>
      <w:lvlText w:val="%3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761894">
      <w:start w:val="1"/>
      <w:numFmt w:val="decimal"/>
      <w:lvlText w:val="%4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EAE180">
      <w:start w:val="1"/>
      <w:numFmt w:val="lowerLetter"/>
      <w:lvlText w:val="%5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8EB51C">
      <w:start w:val="1"/>
      <w:numFmt w:val="lowerRoman"/>
      <w:lvlText w:val="%6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32539A">
      <w:start w:val="1"/>
      <w:numFmt w:val="decimal"/>
      <w:lvlText w:val="%7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0CFD7A">
      <w:start w:val="1"/>
      <w:numFmt w:val="lowerLetter"/>
      <w:lvlText w:val="%8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D41B3E">
      <w:start w:val="1"/>
      <w:numFmt w:val="lowerRoman"/>
      <w:lvlText w:val="%9"/>
      <w:lvlJc w:val="left"/>
      <w:pPr>
        <w:ind w:left="64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72CD4"/>
    <w:multiLevelType w:val="hybridMultilevel"/>
    <w:tmpl w:val="18BE9468"/>
    <w:lvl w:ilvl="0" w:tplc="EADEF55A">
      <w:start w:val="1"/>
      <w:numFmt w:val="lowerLetter"/>
      <w:lvlText w:val="%1."/>
      <w:lvlJc w:val="left"/>
      <w:pPr>
        <w:ind w:left="6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087E56">
      <w:start w:val="1"/>
      <w:numFmt w:val="lowerLetter"/>
      <w:lvlText w:val="%2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504B52">
      <w:start w:val="1"/>
      <w:numFmt w:val="lowerRoman"/>
      <w:lvlText w:val="%3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E670A8">
      <w:start w:val="1"/>
      <w:numFmt w:val="decimal"/>
      <w:lvlText w:val="%4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0C89F0">
      <w:start w:val="1"/>
      <w:numFmt w:val="lowerLetter"/>
      <w:lvlText w:val="%5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C00AE">
      <w:start w:val="1"/>
      <w:numFmt w:val="lowerRoman"/>
      <w:lvlText w:val="%6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CC4560">
      <w:start w:val="1"/>
      <w:numFmt w:val="decimal"/>
      <w:lvlText w:val="%7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06E56A">
      <w:start w:val="1"/>
      <w:numFmt w:val="lowerLetter"/>
      <w:lvlText w:val="%8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C4D12C">
      <w:start w:val="1"/>
      <w:numFmt w:val="lowerRoman"/>
      <w:lvlText w:val="%9"/>
      <w:lvlJc w:val="left"/>
      <w:pPr>
        <w:ind w:left="64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E610AB"/>
    <w:multiLevelType w:val="hybridMultilevel"/>
    <w:tmpl w:val="5F8607C4"/>
    <w:lvl w:ilvl="0" w:tplc="495E25C8">
      <w:start w:val="1"/>
      <w:numFmt w:val="lowerLetter"/>
      <w:lvlText w:val="%1."/>
      <w:lvlJc w:val="left"/>
      <w:pPr>
        <w:ind w:left="6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4E5920">
      <w:start w:val="1"/>
      <w:numFmt w:val="lowerLetter"/>
      <w:lvlText w:val="%2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DAD4E8">
      <w:start w:val="1"/>
      <w:numFmt w:val="lowerRoman"/>
      <w:lvlText w:val="%3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B80D5A">
      <w:start w:val="1"/>
      <w:numFmt w:val="decimal"/>
      <w:lvlText w:val="%4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5602FE">
      <w:start w:val="1"/>
      <w:numFmt w:val="lowerLetter"/>
      <w:lvlText w:val="%5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9CB8B6">
      <w:start w:val="1"/>
      <w:numFmt w:val="lowerRoman"/>
      <w:lvlText w:val="%6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F6DEE8">
      <w:start w:val="1"/>
      <w:numFmt w:val="decimal"/>
      <w:lvlText w:val="%7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44BDAC">
      <w:start w:val="1"/>
      <w:numFmt w:val="lowerLetter"/>
      <w:lvlText w:val="%8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66B538">
      <w:start w:val="1"/>
      <w:numFmt w:val="lowerRoman"/>
      <w:lvlText w:val="%9"/>
      <w:lvlJc w:val="left"/>
      <w:pPr>
        <w:ind w:left="64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D9667B"/>
    <w:multiLevelType w:val="hybridMultilevel"/>
    <w:tmpl w:val="78D287B0"/>
    <w:lvl w:ilvl="0" w:tplc="EF94C4F4">
      <w:start w:val="1"/>
      <w:numFmt w:val="decimal"/>
      <w:lvlText w:val="%1."/>
      <w:lvlJc w:val="left"/>
      <w:pPr>
        <w:ind w:left="358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A62D4">
      <w:start w:val="1"/>
      <w:numFmt w:val="lowerLetter"/>
      <w:lvlText w:val="%2."/>
      <w:lvlJc w:val="left"/>
      <w:pPr>
        <w:ind w:left="70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3CF0B6">
      <w:start w:val="1"/>
      <w:numFmt w:val="lowerRoman"/>
      <w:lvlText w:val="%3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ECE504">
      <w:start w:val="1"/>
      <w:numFmt w:val="decimal"/>
      <w:lvlText w:val="%4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4EA826">
      <w:start w:val="1"/>
      <w:numFmt w:val="lowerLetter"/>
      <w:lvlText w:val="%5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A451AE">
      <w:start w:val="1"/>
      <w:numFmt w:val="lowerRoman"/>
      <w:lvlText w:val="%6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926D42">
      <w:start w:val="1"/>
      <w:numFmt w:val="decimal"/>
      <w:lvlText w:val="%7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4AA39A">
      <w:start w:val="1"/>
      <w:numFmt w:val="lowerLetter"/>
      <w:lvlText w:val="%8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AF7CC">
      <w:start w:val="1"/>
      <w:numFmt w:val="lowerRoman"/>
      <w:lvlText w:val="%9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A46CA8"/>
    <w:multiLevelType w:val="hybridMultilevel"/>
    <w:tmpl w:val="4C5E3942"/>
    <w:lvl w:ilvl="0" w:tplc="2398E396">
      <w:start w:val="1"/>
      <w:numFmt w:val="lowerLetter"/>
      <w:lvlText w:val="%1."/>
      <w:lvlJc w:val="left"/>
      <w:pPr>
        <w:ind w:left="6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88EAE2">
      <w:start w:val="1"/>
      <w:numFmt w:val="lowerLetter"/>
      <w:lvlText w:val="%2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7CF6F2">
      <w:start w:val="1"/>
      <w:numFmt w:val="lowerRoman"/>
      <w:lvlText w:val="%3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C32AA">
      <w:start w:val="1"/>
      <w:numFmt w:val="decimal"/>
      <w:lvlText w:val="%4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9C4F96">
      <w:start w:val="1"/>
      <w:numFmt w:val="lowerLetter"/>
      <w:lvlText w:val="%5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A41D0A">
      <w:start w:val="1"/>
      <w:numFmt w:val="lowerRoman"/>
      <w:lvlText w:val="%6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04A872">
      <w:start w:val="1"/>
      <w:numFmt w:val="decimal"/>
      <w:lvlText w:val="%7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123544">
      <w:start w:val="1"/>
      <w:numFmt w:val="lowerLetter"/>
      <w:lvlText w:val="%8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B6481A">
      <w:start w:val="1"/>
      <w:numFmt w:val="lowerRoman"/>
      <w:lvlText w:val="%9"/>
      <w:lvlJc w:val="left"/>
      <w:pPr>
        <w:ind w:left="64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D7457F"/>
    <w:multiLevelType w:val="hybridMultilevel"/>
    <w:tmpl w:val="0658DE32"/>
    <w:lvl w:ilvl="0" w:tplc="0770C522">
      <w:start w:val="1"/>
      <w:numFmt w:val="decimal"/>
      <w:lvlText w:val="%1."/>
      <w:lvlJc w:val="left"/>
      <w:pPr>
        <w:ind w:left="358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EA01D4">
      <w:start w:val="1"/>
      <w:numFmt w:val="lowerLetter"/>
      <w:lvlText w:val="%2."/>
      <w:lvlJc w:val="left"/>
      <w:pPr>
        <w:ind w:left="70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803612">
      <w:start w:val="1"/>
      <w:numFmt w:val="lowerRoman"/>
      <w:lvlText w:val="%3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5C4FF4">
      <w:start w:val="1"/>
      <w:numFmt w:val="decimal"/>
      <w:lvlText w:val="%4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724152">
      <w:start w:val="1"/>
      <w:numFmt w:val="lowerLetter"/>
      <w:lvlText w:val="%5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6E0B0C">
      <w:start w:val="1"/>
      <w:numFmt w:val="lowerRoman"/>
      <w:lvlText w:val="%6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AECE8E">
      <w:start w:val="1"/>
      <w:numFmt w:val="decimal"/>
      <w:lvlText w:val="%7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BA68F6">
      <w:start w:val="1"/>
      <w:numFmt w:val="lowerLetter"/>
      <w:lvlText w:val="%8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0606A8">
      <w:start w:val="1"/>
      <w:numFmt w:val="lowerRoman"/>
      <w:lvlText w:val="%9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F53D86"/>
    <w:multiLevelType w:val="hybridMultilevel"/>
    <w:tmpl w:val="D9A8C1EA"/>
    <w:lvl w:ilvl="0" w:tplc="D884D352">
      <w:start w:val="10"/>
      <w:numFmt w:val="decimal"/>
      <w:lvlText w:val="%1."/>
      <w:lvlJc w:val="left"/>
      <w:pPr>
        <w:ind w:left="358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C28668">
      <w:start w:val="1"/>
      <w:numFmt w:val="lowerLetter"/>
      <w:lvlText w:val="%2"/>
      <w:lvlJc w:val="left"/>
      <w:pPr>
        <w:ind w:left="108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A0376E">
      <w:start w:val="1"/>
      <w:numFmt w:val="lowerRoman"/>
      <w:lvlText w:val="%3"/>
      <w:lvlJc w:val="left"/>
      <w:pPr>
        <w:ind w:left="180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0628B0">
      <w:start w:val="1"/>
      <w:numFmt w:val="decimal"/>
      <w:lvlText w:val="%4"/>
      <w:lvlJc w:val="left"/>
      <w:pPr>
        <w:ind w:left="252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200522">
      <w:start w:val="1"/>
      <w:numFmt w:val="lowerLetter"/>
      <w:lvlText w:val="%5"/>
      <w:lvlJc w:val="left"/>
      <w:pPr>
        <w:ind w:left="324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148A8C">
      <w:start w:val="1"/>
      <w:numFmt w:val="lowerRoman"/>
      <w:lvlText w:val="%6"/>
      <w:lvlJc w:val="left"/>
      <w:pPr>
        <w:ind w:left="396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F22AB4">
      <w:start w:val="1"/>
      <w:numFmt w:val="decimal"/>
      <w:lvlText w:val="%7"/>
      <w:lvlJc w:val="left"/>
      <w:pPr>
        <w:ind w:left="468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0AE186">
      <w:start w:val="1"/>
      <w:numFmt w:val="lowerLetter"/>
      <w:lvlText w:val="%8"/>
      <w:lvlJc w:val="left"/>
      <w:pPr>
        <w:ind w:left="540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30428A">
      <w:start w:val="1"/>
      <w:numFmt w:val="lowerRoman"/>
      <w:lvlText w:val="%9"/>
      <w:lvlJc w:val="left"/>
      <w:pPr>
        <w:ind w:left="612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EB6E52"/>
    <w:multiLevelType w:val="hybridMultilevel"/>
    <w:tmpl w:val="FEF82C18"/>
    <w:lvl w:ilvl="0" w:tplc="1A86E218">
      <w:start w:val="1"/>
      <w:numFmt w:val="lowerLetter"/>
      <w:lvlText w:val="%1."/>
      <w:lvlJc w:val="left"/>
      <w:pPr>
        <w:ind w:left="6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843A86">
      <w:start w:val="1"/>
      <w:numFmt w:val="lowerLetter"/>
      <w:lvlText w:val="%2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AEF242">
      <w:start w:val="1"/>
      <w:numFmt w:val="lowerRoman"/>
      <w:lvlText w:val="%3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2ED242">
      <w:start w:val="1"/>
      <w:numFmt w:val="decimal"/>
      <w:lvlText w:val="%4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2EF35C">
      <w:start w:val="1"/>
      <w:numFmt w:val="lowerLetter"/>
      <w:lvlText w:val="%5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667D6">
      <w:start w:val="1"/>
      <w:numFmt w:val="lowerRoman"/>
      <w:lvlText w:val="%6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BAAB40">
      <w:start w:val="1"/>
      <w:numFmt w:val="decimal"/>
      <w:lvlText w:val="%7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DCCA94">
      <w:start w:val="1"/>
      <w:numFmt w:val="lowerLetter"/>
      <w:lvlText w:val="%8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581A94">
      <w:start w:val="1"/>
      <w:numFmt w:val="lowerRoman"/>
      <w:lvlText w:val="%9"/>
      <w:lvlJc w:val="left"/>
      <w:pPr>
        <w:ind w:left="64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317096"/>
    <w:multiLevelType w:val="hybridMultilevel"/>
    <w:tmpl w:val="D122C5B0"/>
    <w:lvl w:ilvl="0" w:tplc="855A622A">
      <w:start w:val="4"/>
      <w:numFmt w:val="lowerLetter"/>
      <w:lvlText w:val="%1."/>
      <w:lvlJc w:val="left"/>
      <w:pPr>
        <w:ind w:left="6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02D806">
      <w:start w:val="1"/>
      <w:numFmt w:val="lowerLetter"/>
      <w:lvlText w:val="%2"/>
      <w:lvlJc w:val="left"/>
      <w:pPr>
        <w:ind w:left="14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0EACBC">
      <w:start w:val="1"/>
      <w:numFmt w:val="lowerRoman"/>
      <w:lvlText w:val="%3"/>
      <w:lvlJc w:val="left"/>
      <w:pPr>
        <w:ind w:left="21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C017FA">
      <w:start w:val="1"/>
      <w:numFmt w:val="decimal"/>
      <w:lvlText w:val="%4"/>
      <w:lvlJc w:val="left"/>
      <w:pPr>
        <w:ind w:left="28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F221AE">
      <w:start w:val="1"/>
      <w:numFmt w:val="lowerLetter"/>
      <w:lvlText w:val="%5"/>
      <w:lvlJc w:val="left"/>
      <w:pPr>
        <w:ind w:left="35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88E24A">
      <w:start w:val="1"/>
      <w:numFmt w:val="lowerRoman"/>
      <w:lvlText w:val="%6"/>
      <w:lvlJc w:val="left"/>
      <w:pPr>
        <w:ind w:left="43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4EC1D2">
      <w:start w:val="1"/>
      <w:numFmt w:val="decimal"/>
      <w:lvlText w:val="%7"/>
      <w:lvlJc w:val="left"/>
      <w:pPr>
        <w:ind w:left="50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2820E4">
      <w:start w:val="1"/>
      <w:numFmt w:val="lowerLetter"/>
      <w:lvlText w:val="%8"/>
      <w:lvlJc w:val="left"/>
      <w:pPr>
        <w:ind w:left="57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96F7E4">
      <w:start w:val="1"/>
      <w:numFmt w:val="lowerRoman"/>
      <w:lvlText w:val="%9"/>
      <w:lvlJc w:val="left"/>
      <w:pPr>
        <w:ind w:left="64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9347850">
    <w:abstractNumId w:val="4"/>
  </w:num>
  <w:num w:numId="2" w16cid:durableId="997851962">
    <w:abstractNumId w:val="8"/>
  </w:num>
  <w:num w:numId="3" w16cid:durableId="1707679098">
    <w:abstractNumId w:val="9"/>
  </w:num>
  <w:num w:numId="4" w16cid:durableId="238372214">
    <w:abstractNumId w:val="3"/>
  </w:num>
  <w:num w:numId="5" w16cid:durableId="187837107">
    <w:abstractNumId w:val="7"/>
  </w:num>
  <w:num w:numId="6" w16cid:durableId="710152796">
    <w:abstractNumId w:val="6"/>
  </w:num>
  <w:num w:numId="7" w16cid:durableId="59601649">
    <w:abstractNumId w:val="0"/>
  </w:num>
  <w:num w:numId="8" w16cid:durableId="2117863435">
    <w:abstractNumId w:val="5"/>
  </w:num>
  <w:num w:numId="9" w16cid:durableId="1025518586">
    <w:abstractNumId w:val="1"/>
  </w:num>
  <w:num w:numId="10" w16cid:durableId="160734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46"/>
    <w:rsid w:val="000241FA"/>
    <w:rsid w:val="000F3AEB"/>
    <w:rsid w:val="001909AA"/>
    <w:rsid w:val="001A1A46"/>
    <w:rsid w:val="001F0D04"/>
    <w:rsid w:val="001F62C2"/>
    <w:rsid w:val="002775B1"/>
    <w:rsid w:val="00285685"/>
    <w:rsid w:val="00292D84"/>
    <w:rsid w:val="00434A78"/>
    <w:rsid w:val="0046793A"/>
    <w:rsid w:val="004B5691"/>
    <w:rsid w:val="0053287C"/>
    <w:rsid w:val="005354F9"/>
    <w:rsid w:val="006E6567"/>
    <w:rsid w:val="00731592"/>
    <w:rsid w:val="008240F0"/>
    <w:rsid w:val="00824D60"/>
    <w:rsid w:val="008F38F6"/>
    <w:rsid w:val="00904ED4"/>
    <w:rsid w:val="00972B53"/>
    <w:rsid w:val="009D7117"/>
    <w:rsid w:val="009F70E3"/>
    <w:rsid w:val="00AB1727"/>
    <w:rsid w:val="00B042EF"/>
    <w:rsid w:val="00B366A0"/>
    <w:rsid w:val="00BD3E47"/>
    <w:rsid w:val="00BD45D1"/>
    <w:rsid w:val="00BE6C99"/>
    <w:rsid w:val="00C17A5E"/>
    <w:rsid w:val="00C35B00"/>
    <w:rsid w:val="00C40771"/>
    <w:rsid w:val="00C4341F"/>
    <w:rsid w:val="00CB2AC6"/>
    <w:rsid w:val="00CC1201"/>
    <w:rsid w:val="00CF4127"/>
    <w:rsid w:val="00DD3925"/>
    <w:rsid w:val="00DE5E8F"/>
    <w:rsid w:val="00E02690"/>
    <w:rsid w:val="00E271FE"/>
    <w:rsid w:val="00E5522C"/>
    <w:rsid w:val="00EB597A"/>
    <w:rsid w:val="00EC1737"/>
    <w:rsid w:val="00EE16F5"/>
    <w:rsid w:val="00EE3ACA"/>
    <w:rsid w:val="00F4448B"/>
    <w:rsid w:val="00FB0B4A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CF8B"/>
  <w15:docId w15:val="{9E4AD792-62F9-49A4-94CD-93684E43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69" w:lineRule="auto"/>
      <w:ind w:left="368" w:hanging="10"/>
      <w:outlineLvl w:val="0"/>
    </w:pPr>
    <w:rPr>
      <w:rFonts w:ascii="Agency FB" w:eastAsia="Agency FB" w:hAnsi="Agency FB" w:cs="Agency FB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gency FB" w:eastAsia="Agency FB" w:hAnsi="Agency FB" w:cs="Agency FB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2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5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myathletics.uka.org.uk/LicenceChe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myathletics.uka.org.uk/LicenceChe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ce-results.co.uk/onlineentries/user/login.php?raceid=4852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cp:lastModifiedBy>Ron Scott</cp:lastModifiedBy>
  <cp:revision>2</cp:revision>
  <dcterms:created xsi:type="dcterms:W3CDTF">2024-03-25T23:35:00Z</dcterms:created>
  <dcterms:modified xsi:type="dcterms:W3CDTF">2024-03-25T23:35:00Z</dcterms:modified>
</cp:coreProperties>
</file>